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1BF2" w14:textId="77777777" w:rsidR="006B64B5" w:rsidRDefault="006B64B5" w:rsidP="006B64B5">
      <w:pPr>
        <w:rPr>
          <w:b/>
        </w:rPr>
      </w:pPr>
      <w:r>
        <w:rPr>
          <w:noProof/>
          <w:lang w:eastAsia="en-GB"/>
        </w:rPr>
        <w:drawing>
          <wp:inline distT="0" distB="0" distL="0" distR="0" wp14:anchorId="4DA16AEF" wp14:editId="18B94411">
            <wp:extent cx="5730394" cy="719455"/>
            <wp:effectExtent l="0" t="0" r="1016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5730394" cy="719455"/>
                    </a:xfrm>
                    <a:prstGeom prst="rect">
                      <a:avLst/>
                    </a:prstGeom>
                  </pic:spPr>
                </pic:pic>
              </a:graphicData>
            </a:graphic>
          </wp:inline>
        </w:drawing>
      </w:r>
    </w:p>
    <w:p w14:paraId="196EC14C" w14:textId="77777777" w:rsidR="006B64B5" w:rsidRDefault="006B64B5" w:rsidP="006B64B5">
      <w:pPr>
        <w:jc w:val="both"/>
        <w:rPr>
          <w:rFonts w:ascii="Arial" w:hAnsi="Arial" w:cs="Arial"/>
          <w:b/>
        </w:rPr>
      </w:pPr>
    </w:p>
    <w:p w14:paraId="48FA44CB" w14:textId="77777777" w:rsidR="006B64B5" w:rsidRDefault="006B64B5" w:rsidP="006B64B5">
      <w:pPr>
        <w:jc w:val="both"/>
        <w:rPr>
          <w:rFonts w:ascii="Arial" w:hAnsi="Arial" w:cs="Arial"/>
          <w:b/>
        </w:rPr>
      </w:pPr>
      <w:r>
        <w:rPr>
          <w:noProof/>
          <w:lang w:eastAsia="en-GB"/>
        </w:rPr>
        <w:drawing>
          <wp:inline distT="0" distB="0" distL="0" distR="0" wp14:anchorId="6BEB71F6" wp14:editId="776A5E15">
            <wp:extent cx="5715000" cy="352466"/>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2">
                      <a:extLst>
                        <a:ext uri="{28A0092B-C50C-407E-A947-70E740481C1C}">
                          <a14:useLocalDpi xmlns:a14="http://schemas.microsoft.com/office/drawing/2010/main" val="0"/>
                        </a:ext>
                      </a:extLst>
                    </a:blip>
                    <a:stretch>
                      <a:fillRect/>
                    </a:stretch>
                  </pic:blipFill>
                  <pic:spPr>
                    <a:xfrm>
                      <a:off x="0" y="0"/>
                      <a:ext cx="5715000" cy="352466"/>
                    </a:xfrm>
                    <a:prstGeom prst="rect">
                      <a:avLst/>
                    </a:prstGeom>
                  </pic:spPr>
                </pic:pic>
              </a:graphicData>
            </a:graphic>
          </wp:inline>
        </w:drawing>
      </w:r>
    </w:p>
    <w:p w14:paraId="442E04D3" w14:textId="77777777" w:rsidR="006B64B5" w:rsidRDefault="006B64B5" w:rsidP="006B64B5">
      <w:pPr>
        <w:jc w:val="both"/>
        <w:rPr>
          <w:rFonts w:ascii="Arial" w:hAnsi="Arial" w:cs="Arial"/>
          <w:b/>
        </w:rPr>
      </w:pPr>
    </w:p>
    <w:p w14:paraId="347BEDC4" w14:textId="0E00C212" w:rsidR="006B64B5" w:rsidRDefault="006B64B5" w:rsidP="006B64B5">
      <w:pPr>
        <w:tabs>
          <w:tab w:val="left" w:pos="1560"/>
        </w:tabs>
        <w:jc w:val="both"/>
        <w:outlineLvl w:val="0"/>
        <w:rPr>
          <w:rFonts w:ascii="Arial" w:hAnsi="Arial" w:cs="Arial"/>
        </w:rPr>
      </w:pPr>
      <w:r w:rsidRPr="000742F4">
        <w:rPr>
          <w:rFonts w:ascii="Arial" w:hAnsi="Arial" w:cs="Arial"/>
          <w:b/>
        </w:rPr>
        <w:t>Job title:</w:t>
      </w:r>
      <w:r>
        <w:rPr>
          <w:rFonts w:ascii="Arial" w:hAnsi="Arial" w:cs="Arial"/>
          <w:b/>
        </w:rPr>
        <w:tab/>
      </w:r>
      <w:r>
        <w:rPr>
          <w:rFonts w:ascii="Arial" w:hAnsi="Arial" w:cs="Arial"/>
        </w:rPr>
        <w:t xml:space="preserve">IT </w:t>
      </w:r>
      <w:r w:rsidR="002C2A06">
        <w:rPr>
          <w:rFonts w:ascii="Arial" w:hAnsi="Arial" w:cs="Arial"/>
        </w:rPr>
        <w:t>Support</w:t>
      </w:r>
      <w:r>
        <w:rPr>
          <w:rFonts w:ascii="Arial" w:hAnsi="Arial" w:cs="Arial"/>
        </w:rPr>
        <w:t xml:space="preserve"> Technician</w:t>
      </w:r>
    </w:p>
    <w:p w14:paraId="115D4D40" w14:textId="77777777" w:rsidR="006B64B5" w:rsidRDefault="006B64B5" w:rsidP="006B64B5">
      <w:pPr>
        <w:tabs>
          <w:tab w:val="left" w:pos="1560"/>
        </w:tabs>
        <w:jc w:val="both"/>
        <w:outlineLvl w:val="0"/>
        <w:rPr>
          <w:rFonts w:ascii="Arial" w:hAnsi="Arial" w:cs="Arial"/>
        </w:rPr>
      </w:pPr>
    </w:p>
    <w:p w14:paraId="436949F2" w14:textId="44757298" w:rsidR="006B64B5" w:rsidRPr="00784A0C" w:rsidRDefault="006B64B5" w:rsidP="006B64B5">
      <w:pPr>
        <w:tabs>
          <w:tab w:val="left" w:pos="1560"/>
        </w:tabs>
        <w:jc w:val="both"/>
        <w:rPr>
          <w:rFonts w:ascii="Arial" w:hAnsi="Arial" w:cs="Arial"/>
        </w:rPr>
      </w:pPr>
      <w:r>
        <w:rPr>
          <w:rFonts w:ascii="Arial" w:hAnsi="Arial" w:cs="Arial"/>
          <w:b/>
        </w:rPr>
        <w:t>Reports to</w:t>
      </w:r>
      <w:r w:rsidRPr="000742F4">
        <w:rPr>
          <w:rFonts w:ascii="Arial" w:hAnsi="Arial" w:cs="Arial"/>
          <w:b/>
        </w:rPr>
        <w:t>:</w:t>
      </w:r>
      <w:r>
        <w:rPr>
          <w:rFonts w:ascii="Arial" w:hAnsi="Arial" w:cs="Arial"/>
          <w:b/>
        </w:rPr>
        <w:tab/>
      </w:r>
      <w:r w:rsidR="008B25BD" w:rsidRPr="008B25BD">
        <w:rPr>
          <w:rFonts w:ascii="Arial" w:hAnsi="Arial" w:cs="Arial"/>
        </w:rPr>
        <w:t xml:space="preserve">IT Support </w:t>
      </w:r>
      <w:r w:rsidR="00632D48">
        <w:rPr>
          <w:rFonts w:ascii="Arial" w:hAnsi="Arial" w:cs="Arial"/>
        </w:rPr>
        <w:t>M</w:t>
      </w:r>
      <w:r w:rsidR="008B25BD" w:rsidRPr="008B25BD">
        <w:rPr>
          <w:rFonts w:ascii="Arial" w:hAnsi="Arial" w:cs="Arial"/>
        </w:rPr>
        <w:t xml:space="preserve">anager </w:t>
      </w:r>
      <w:r w:rsidR="002C2A06" w:rsidRPr="00A01F5B">
        <w:rPr>
          <w:rFonts w:ascii="Arial" w:hAnsi="Arial" w:cs="Arial"/>
          <w:highlight w:val="red"/>
        </w:rPr>
        <w:t xml:space="preserve"> </w:t>
      </w:r>
    </w:p>
    <w:p w14:paraId="39469D82" w14:textId="77777777" w:rsidR="006B64B5" w:rsidRDefault="006B64B5" w:rsidP="006B64B5">
      <w:pPr>
        <w:tabs>
          <w:tab w:val="left" w:pos="1560"/>
        </w:tabs>
        <w:jc w:val="both"/>
        <w:rPr>
          <w:rFonts w:ascii="Arial" w:hAnsi="Arial" w:cs="Arial"/>
          <w:b/>
        </w:rPr>
      </w:pPr>
    </w:p>
    <w:p w14:paraId="651560D6" w14:textId="77777777" w:rsidR="006B64B5" w:rsidRPr="000742F4" w:rsidRDefault="006B64B5" w:rsidP="006B64B5">
      <w:pPr>
        <w:tabs>
          <w:tab w:val="left" w:pos="1560"/>
        </w:tabs>
        <w:jc w:val="both"/>
        <w:rPr>
          <w:rFonts w:ascii="Arial" w:hAnsi="Arial" w:cs="Arial"/>
        </w:rPr>
      </w:pPr>
      <w:r w:rsidRPr="000742F4">
        <w:rPr>
          <w:rFonts w:ascii="Arial" w:hAnsi="Arial" w:cs="Arial"/>
          <w:b/>
        </w:rPr>
        <w:t>Department:</w:t>
      </w:r>
      <w:r w:rsidRPr="000742F4">
        <w:rPr>
          <w:rFonts w:ascii="Arial" w:hAnsi="Arial" w:cs="Arial"/>
        </w:rPr>
        <w:tab/>
      </w:r>
      <w:r w:rsidRPr="00832ECB">
        <w:rPr>
          <w:rFonts w:ascii="Arial" w:hAnsi="Arial" w:cs="Arial"/>
        </w:rPr>
        <w:t>Information Ser</w:t>
      </w:r>
      <w:r>
        <w:rPr>
          <w:rFonts w:ascii="Arial" w:hAnsi="Arial" w:cs="Arial"/>
        </w:rPr>
        <w:t>vices</w:t>
      </w:r>
    </w:p>
    <w:p w14:paraId="0030DF11" w14:textId="77777777" w:rsidR="006B64B5" w:rsidRPr="000742F4" w:rsidRDefault="006B64B5" w:rsidP="006B64B5">
      <w:pPr>
        <w:tabs>
          <w:tab w:val="left" w:pos="1560"/>
        </w:tabs>
        <w:jc w:val="both"/>
        <w:rPr>
          <w:rFonts w:ascii="Arial" w:hAnsi="Arial" w:cs="Arial"/>
        </w:rPr>
      </w:pPr>
    </w:p>
    <w:p w14:paraId="6DEA432C" w14:textId="644EC11B" w:rsidR="006B64B5" w:rsidRPr="00FF02D5" w:rsidRDefault="006B64B5" w:rsidP="006B64B5">
      <w:pPr>
        <w:ind w:left="1560" w:hanging="1560"/>
        <w:rPr>
          <w:rFonts w:ascii="Arial" w:hAnsi="Arial" w:cs="Arial"/>
          <w:color w:val="0070C0"/>
        </w:rPr>
      </w:pPr>
      <w:r w:rsidRPr="00611D0F">
        <w:rPr>
          <w:rFonts w:ascii="Arial" w:hAnsi="Arial" w:cs="Arial"/>
          <w:b/>
        </w:rPr>
        <w:t>Location:</w:t>
      </w:r>
      <w:r w:rsidRPr="00611D0F">
        <w:rPr>
          <w:rFonts w:ascii="Arial" w:hAnsi="Arial" w:cs="Arial"/>
          <w:b/>
        </w:rPr>
        <w:tab/>
      </w:r>
      <w:r w:rsidRPr="00611D0F">
        <w:rPr>
          <w:rFonts w:ascii="Arial" w:hAnsi="Arial" w:cs="Arial"/>
        </w:rPr>
        <w:t>The role will be based at</w:t>
      </w:r>
      <w:r w:rsidRPr="00611D0F">
        <w:rPr>
          <w:rFonts w:ascii="Arial" w:hAnsi="Arial" w:cs="Arial"/>
          <w:b/>
        </w:rPr>
        <w:t xml:space="preserve"> </w:t>
      </w:r>
      <w:r w:rsidRPr="00611D0F">
        <w:rPr>
          <w:rFonts w:ascii="Arial" w:hAnsi="Arial" w:cs="Arial"/>
        </w:rPr>
        <w:t>City Campus. However, the role will require the flexibility to travel to and work from other university sites, as and when required for which expenses will be paid in accordance with the University’s</w:t>
      </w:r>
      <w:r w:rsidRPr="00A01F5B">
        <w:rPr>
          <w:rFonts w:ascii="Arial" w:hAnsi="Arial" w:cs="Arial"/>
        </w:rPr>
        <w:t xml:space="preserve"> </w:t>
      </w:r>
      <w:hyperlink r:id="rId13" w:history="1">
        <w:r w:rsidRPr="00A01F5B">
          <w:rPr>
            <w:rStyle w:val="Hyperlink"/>
            <w:rFonts w:ascii="Arial" w:hAnsi="Arial" w:cs="Arial"/>
            <w:color w:val="0070C0"/>
          </w:rPr>
          <w:t>Staff Expenses Policy</w:t>
        </w:r>
      </w:hyperlink>
      <w:r w:rsidRPr="00A01F5B">
        <w:rPr>
          <w:rFonts w:ascii="Arial" w:hAnsi="Arial" w:cs="Arial"/>
          <w:color w:val="0070C0"/>
        </w:rPr>
        <w:t>.</w:t>
      </w:r>
      <w:r w:rsidRPr="00FF02D5">
        <w:rPr>
          <w:rFonts w:ascii="Arial" w:hAnsi="Arial" w:cs="Arial"/>
          <w:color w:val="0070C0"/>
        </w:rPr>
        <w:t xml:space="preserve"> </w:t>
      </w:r>
    </w:p>
    <w:p w14:paraId="4F1FF16F" w14:textId="77777777" w:rsidR="006B64B5" w:rsidRDefault="006B64B5" w:rsidP="006B64B5">
      <w:pPr>
        <w:widowControl w:val="0"/>
        <w:tabs>
          <w:tab w:val="left" w:pos="1560"/>
        </w:tabs>
        <w:ind w:left="3"/>
        <w:rPr>
          <w:rFonts w:ascii="Arial" w:hAnsi="Arial" w:cs="Arial"/>
          <w:b/>
        </w:rPr>
      </w:pPr>
    </w:p>
    <w:p w14:paraId="177E20B2" w14:textId="77777777" w:rsidR="006B64B5" w:rsidRPr="000742F4" w:rsidRDefault="006B64B5" w:rsidP="006B64B5">
      <w:pPr>
        <w:widowControl w:val="0"/>
        <w:tabs>
          <w:tab w:val="left" w:pos="1560"/>
        </w:tabs>
        <w:ind w:left="3"/>
        <w:rPr>
          <w:rFonts w:ascii="Arial" w:hAnsi="Arial" w:cs="Arial"/>
        </w:rPr>
      </w:pPr>
      <w:r w:rsidRPr="000742F4">
        <w:rPr>
          <w:rFonts w:ascii="Arial" w:hAnsi="Arial" w:cs="Arial"/>
          <w:b/>
        </w:rPr>
        <w:t>Grade:</w:t>
      </w:r>
      <w:r>
        <w:rPr>
          <w:rFonts w:ascii="Arial" w:hAnsi="Arial" w:cs="Arial"/>
          <w:b/>
        </w:rPr>
        <w:tab/>
      </w:r>
      <w:r>
        <w:rPr>
          <w:rFonts w:ascii="Arial" w:hAnsi="Arial" w:cs="Arial"/>
        </w:rPr>
        <w:t xml:space="preserve">Grade 5 </w:t>
      </w:r>
    </w:p>
    <w:p w14:paraId="5CB8F952" w14:textId="77777777" w:rsidR="006B64B5" w:rsidRPr="000742F4" w:rsidRDefault="006B64B5" w:rsidP="006B64B5">
      <w:pPr>
        <w:jc w:val="both"/>
        <w:rPr>
          <w:rFonts w:ascii="Arial" w:hAnsi="Arial" w:cs="Arial"/>
        </w:rPr>
      </w:pPr>
    </w:p>
    <w:p w14:paraId="3F41A285" w14:textId="77777777" w:rsidR="006B64B5" w:rsidRDefault="006B64B5" w:rsidP="006B64B5">
      <w:pPr>
        <w:jc w:val="both"/>
        <w:outlineLvl w:val="0"/>
        <w:rPr>
          <w:rFonts w:ascii="Arial" w:hAnsi="Arial" w:cs="Arial"/>
          <w:b/>
        </w:rPr>
      </w:pPr>
      <w:r w:rsidRPr="000742F4">
        <w:rPr>
          <w:rFonts w:ascii="Arial" w:hAnsi="Arial" w:cs="Arial"/>
          <w:b/>
        </w:rPr>
        <w:t>Purpose of the role</w:t>
      </w:r>
      <w:r>
        <w:rPr>
          <w:rFonts w:ascii="Arial" w:hAnsi="Arial" w:cs="Arial"/>
          <w:b/>
        </w:rPr>
        <w:t xml:space="preserve"> </w:t>
      </w:r>
    </w:p>
    <w:p w14:paraId="54049917" w14:textId="77777777" w:rsidR="006B64B5" w:rsidRDefault="006B64B5" w:rsidP="006B64B5">
      <w:pPr>
        <w:jc w:val="both"/>
        <w:rPr>
          <w:rFonts w:ascii="Arial" w:hAnsi="Arial" w:cs="Arial"/>
          <w:b/>
        </w:rPr>
      </w:pPr>
    </w:p>
    <w:p w14:paraId="4F71D9DA" w14:textId="4AFA77E2" w:rsidR="006B64B5" w:rsidRDefault="006B64B5" w:rsidP="006B64B5">
      <w:pPr>
        <w:jc w:val="both"/>
        <w:rPr>
          <w:rFonts w:ascii="Arial" w:hAnsi="Arial" w:cs="Arial"/>
        </w:rPr>
      </w:pPr>
      <w:r>
        <w:rPr>
          <w:rFonts w:ascii="Arial" w:hAnsi="Arial" w:cs="Arial"/>
        </w:rPr>
        <w:t xml:space="preserve">The purpose of the role is to </w:t>
      </w:r>
      <w:r w:rsidR="002C2A06">
        <w:rPr>
          <w:rFonts w:ascii="Arial" w:hAnsi="Arial" w:cs="Arial"/>
        </w:rPr>
        <w:t>provide</w:t>
      </w:r>
      <w:r>
        <w:rPr>
          <w:rFonts w:ascii="Arial" w:hAnsi="Arial" w:cs="Arial"/>
        </w:rPr>
        <w:t xml:space="preserve"> effective delivery of all IT Services for the university’s staff and students, </w:t>
      </w:r>
      <w:r w:rsidR="001E0D1F">
        <w:rPr>
          <w:rFonts w:ascii="Arial" w:hAnsi="Arial" w:cs="Arial"/>
        </w:rPr>
        <w:t xml:space="preserve">specifically in the support of end user computing and </w:t>
      </w:r>
      <w:proofErr w:type="gramStart"/>
      <w:r w:rsidR="001E0D1F">
        <w:rPr>
          <w:rFonts w:ascii="Arial" w:hAnsi="Arial" w:cs="Arial"/>
        </w:rPr>
        <w:t>audio visual</w:t>
      </w:r>
      <w:proofErr w:type="gramEnd"/>
      <w:r w:rsidR="001E0D1F">
        <w:rPr>
          <w:rFonts w:ascii="Arial" w:hAnsi="Arial" w:cs="Arial"/>
        </w:rPr>
        <w:t xml:space="preserve"> services</w:t>
      </w:r>
      <w:r>
        <w:rPr>
          <w:rFonts w:ascii="Arial" w:hAnsi="Arial" w:cs="Arial"/>
        </w:rPr>
        <w:t xml:space="preserve">. To act as a point of escalation for more complex IT service issues, as required. The role will be responsible for the delivery of any Technical Demonstration services </w:t>
      </w:r>
      <w:r w:rsidR="001E0D1F">
        <w:rPr>
          <w:rFonts w:ascii="Arial" w:hAnsi="Arial" w:cs="Arial"/>
        </w:rPr>
        <w:t xml:space="preserve">where these are </w:t>
      </w:r>
      <w:r>
        <w:rPr>
          <w:rFonts w:ascii="Arial" w:hAnsi="Arial" w:cs="Arial"/>
        </w:rPr>
        <w:t xml:space="preserve">required by </w:t>
      </w:r>
      <w:r w:rsidR="00E00223">
        <w:rPr>
          <w:rFonts w:ascii="Arial" w:hAnsi="Arial" w:cs="Arial"/>
        </w:rPr>
        <w:t xml:space="preserve">a </w:t>
      </w:r>
      <w:r w:rsidR="001E0D1F">
        <w:rPr>
          <w:rFonts w:ascii="Arial" w:hAnsi="Arial" w:cs="Arial"/>
        </w:rPr>
        <w:t>specific</w:t>
      </w:r>
      <w:r>
        <w:rPr>
          <w:rFonts w:ascii="Arial" w:hAnsi="Arial" w:cs="Arial"/>
        </w:rPr>
        <w:t xml:space="preserve"> school.</w:t>
      </w:r>
    </w:p>
    <w:p w14:paraId="5DBF5982" w14:textId="77777777" w:rsidR="006B64B5" w:rsidRDefault="006B64B5" w:rsidP="006B64B5">
      <w:pPr>
        <w:jc w:val="both"/>
        <w:rPr>
          <w:rFonts w:ascii="Arial" w:hAnsi="Arial" w:cs="Arial"/>
        </w:rPr>
      </w:pPr>
    </w:p>
    <w:p w14:paraId="10D9BDDA" w14:textId="77777777" w:rsidR="006B64B5" w:rsidRDefault="006B64B5" w:rsidP="006B64B5">
      <w:pPr>
        <w:outlineLvl w:val="0"/>
        <w:rPr>
          <w:rFonts w:ascii="Arial" w:hAnsi="Arial" w:cs="Arial"/>
          <w:b/>
        </w:rPr>
      </w:pPr>
      <w:r w:rsidRPr="00707C7F">
        <w:rPr>
          <w:rFonts w:ascii="Arial" w:hAnsi="Arial" w:cs="Arial"/>
          <w:b/>
        </w:rPr>
        <w:t xml:space="preserve">Main areas of responsibility: </w:t>
      </w:r>
    </w:p>
    <w:p w14:paraId="0C54FDB6" w14:textId="59818FA2" w:rsidR="006B64B5" w:rsidRDefault="006B64B5" w:rsidP="006B64B5">
      <w:pPr>
        <w:pStyle w:val="ListParagraph"/>
        <w:numPr>
          <w:ilvl w:val="0"/>
          <w:numId w:val="38"/>
        </w:numPr>
        <w:spacing w:after="200"/>
        <w:outlineLvl w:val="0"/>
        <w:rPr>
          <w:rFonts w:ascii="Arial" w:hAnsi="Arial" w:cs="Arial"/>
        </w:rPr>
      </w:pPr>
      <w:r w:rsidRPr="009777B6">
        <w:rPr>
          <w:rFonts w:ascii="Arial" w:hAnsi="Arial" w:cs="Arial"/>
        </w:rPr>
        <w:t xml:space="preserve">To ensure the delivery of a proactive, customer and solution focussed IT </w:t>
      </w:r>
      <w:r>
        <w:rPr>
          <w:rFonts w:ascii="Arial" w:hAnsi="Arial" w:cs="Arial"/>
        </w:rPr>
        <w:t xml:space="preserve">and AV </w:t>
      </w:r>
      <w:r w:rsidRPr="009777B6">
        <w:rPr>
          <w:rFonts w:ascii="Arial" w:hAnsi="Arial" w:cs="Arial"/>
        </w:rPr>
        <w:t xml:space="preserve">service which also effectively manages customers’ expectations. This may involve being a point of escalation for more complex IT services issues if they </w:t>
      </w:r>
      <w:r w:rsidR="001E0D1F">
        <w:rPr>
          <w:rFonts w:ascii="Arial" w:hAnsi="Arial" w:cs="Arial"/>
        </w:rPr>
        <w:t>arise;</w:t>
      </w:r>
    </w:p>
    <w:p w14:paraId="3395D45C" w14:textId="35229522" w:rsidR="006B64B5" w:rsidRDefault="006B64B5" w:rsidP="006B64B5">
      <w:pPr>
        <w:pStyle w:val="ListParagraph"/>
        <w:numPr>
          <w:ilvl w:val="0"/>
          <w:numId w:val="38"/>
        </w:numPr>
        <w:spacing w:after="200"/>
        <w:outlineLvl w:val="0"/>
        <w:rPr>
          <w:rFonts w:ascii="Arial" w:hAnsi="Arial" w:cs="Arial"/>
        </w:rPr>
      </w:pPr>
      <w:r w:rsidRPr="005918C2">
        <w:rPr>
          <w:rFonts w:ascii="Arial" w:hAnsi="Arial" w:cs="Arial"/>
        </w:rPr>
        <w:t xml:space="preserve">To </w:t>
      </w:r>
      <w:r w:rsidR="00AA2C9D">
        <w:rPr>
          <w:rFonts w:ascii="Arial" w:hAnsi="Arial" w:cs="Arial"/>
        </w:rPr>
        <w:t>own calls escalated from the Service Desk and elsewhere,</w:t>
      </w:r>
      <w:r w:rsidRPr="005918C2">
        <w:rPr>
          <w:rFonts w:ascii="Arial" w:hAnsi="Arial" w:cs="Arial"/>
        </w:rPr>
        <w:t xml:space="preserve"> (</w:t>
      </w:r>
      <w:r w:rsidR="00AA2C9D">
        <w:rPr>
          <w:rFonts w:ascii="Arial" w:hAnsi="Arial" w:cs="Arial"/>
        </w:rPr>
        <w:t xml:space="preserve">providing </w:t>
      </w:r>
      <w:r w:rsidRPr="005918C2">
        <w:rPr>
          <w:rFonts w:ascii="Arial" w:hAnsi="Arial" w:cs="Arial"/>
        </w:rPr>
        <w:t>Tier 2 and 3 Support) in the delivery of all standard IT services (incident, service requests and problem management) to agreed service level agreements (SLAs), to ensure the smooth running of IT support provision at the university</w:t>
      </w:r>
      <w:r w:rsidR="001E0D1F">
        <w:rPr>
          <w:rFonts w:ascii="Arial" w:hAnsi="Arial" w:cs="Arial"/>
        </w:rPr>
        <w:t>;</w:t>
      </w:r>
      <w:r w:rsidRPr="005918C2">
        <w:rPr>
          <w:rFonts w:ascii="Arial" w:hAnsi="Arial" w:cs="Arial"/>
        </w:rPr>
        <w:t xml:space="preserve"> </w:t>
      </w:r>
    </w:p>
    <w:p w14:paraId="16008B77" w14:textId="77777777" w:rsidR="006B64B5" w:rsidRPr="003F5B8E" w:rsidRDefault="006B64B5" w:rsidP="006B64B5">
      <w:pPr>
        <w:pStyle w:val="ListParagraph"/>
        <w:numPr>
          <w:ilvl w:val="0"/>
          <w:numId w:val="38"/>
        </w:numPr>
        <w:spacing w:after="200"/>
        <w:outlineLvl w:val="0"/>
        <w:rPr>
          <w:rFonts w:ascii="Arial" w:hAnsi="Arial" w:cs="Arial"/>
        </w:rPr>
      </w:pPr>
      <w:r w:rsidRPr="003F5B8E">
        <w:rPr>
          <w:rFonts w:ascii="Arial" w:hAnsi="Arial" w:cs="Arial"/>
        </w:rPr>
        <w:t xml:space="preserve">To contribute </w:t>
      </w:r>
      <w:r>
        <w:rPr>
          <w:rFonts w:ascii="Arial" w:hAnsi="Arial" w:cs="Arial"/>
        </w:rPr>
        <w:t xml:space="preserve">to the </w:t>
      </w:r>
      <w:r w:rsidRPr="003F5B8E">
        <w:rPr>
          <w:rFonts w:ascii="Arial" w:hAnsi="Arial" w:cs="Arial"/>
        </w:rPr>
        <w:t>effective delivery of significant IT provision to ens</w:t>
      </w:r>
      <w:r>
        <w:rPr>
          <w:rFonts w:ascii="Arial" w:hAnsi="Arial" w:cs="Arial"/>
        </w:rPr>
        <w:t>ure the smooth running of key u</w:t>
      </w:r>
      <w:r w:rsidRPr="003F5B8E">
        <w:rPr>
          <w:rFonts w:ascii="Arial" w:hAnsi="Arial" w:cs="Arial"/>
        </w:rPr>
        <w:t>niversity events</w:t>
      </w:r>
      <w:r>
        <w:rPr>
          <w:rFonts w:ascii="Arial" w:hAnsi="Arial" w:cs="Arial"/>
        </w:rPr>
        <w:t xml:space="preserve"> (exam weeks, clearing, conferences), as required;</w:t>
      </w:r>
      <w:r w:rsidRPr="003F5B8E">
        <w:rPr>
          <w:rFonts w:ascii="Arial" w:hAnsi="Arial" w:cs="Arial"/>
        </w:rPr>
        <w:t xml:space="preserve"> </w:t>
      </w:r>
    </w:p>
    <w:p w14:paraId="2DF316FE" w14:textId="52EA08B3" w:rsidR="006B64B5" w:rsidRDefault="006B64B5" w:rsidP="006B64B5">
      <w:pPr>
        <w:pStyle w:val="ListParagraph"/>
        <w:numPr>
          <w:ilvl w:val="0"/>
          <w:numId w:val="38"/>
        </w:numPr>
        <w:spacing w:after="200"/>
        <w:outlineLvl w:val="0"/>
        <w:rPr>
          <w:rFonts w:ascii="Arial" w:hAnsi="Arial" w:cs="Arial"/>
        </w:rPr>
      </w:pPr>
      <w:r w:rsidRPr="005918C2">
        <w:rPr>
          <w:rFonts w:ascii="Arial" w:hAnsi="Arial" w:cs="Arial"/>
        </w:rPr>
        <w:t>To undertake IT maintenance activity, e.g. software installations, ongoing maintenance and new PC builds, to ensure efficient use of resources and time</w:t>
      </w:r>
      <w:r w:rsidR="001E0D1F">
        <w:rPr>
          <w:rFonts w:ascii="Arial" w:hAnsi="Arial" w:cs="Arial"/>
        </w:rPr>
        <w:t>;</w:t>
      </w:r>
    </w:p>
    <w:p w14:paraId="61C5E20B" w14:textId="39386F67" w:rsidR="006B64B5" w:rsidRPr="00B211CB" w:rsidRDefault="006B64B5" w:rsidP="006B64B5">
      <w:pPr>
        <w:pStyle w:val="ListParagraph"/>
        <w:numPr>
          <w:ilvl w:val="0"/>
          <w:numId w:val="38"/>
        </w:numPr>
        <w:spacing w:after="200"/>
        <w:outlineLvl w:val="0"/>
        <w:rPr>
          <w:rFonts w:ascii="Arial" w:hAnsi="Arial" w:cs="Arial"/>
        </w:rPr>
      </w:pPr>
      <w:r w:rsidRPr="005918C2">
        <w:rPr>
          <w:rFonts w:ascii="Arial" w:hAnsi="Arial" w:cs="Arial"/>
        </w:rPr>
        <w:t xml:space="preserve">To undertake the delivery of a range of IT </w:t>
      </w:r>
      <w:r>
        <w:rPr>
          <w:rFonts w:ascii="Arial" w:hAnsi="Arial" w:cs="Arial"/>
        </w:rPr>
        <w:t>Services activities</w:t>
      </w:r>
      <w:r w:rsidRPr="005918C2">
        <w:rPr>
          <w:rFonts w:ascii="Arial" w:hAnsi="Arial" w:cs="Arial"/>
        </w:rPr>
        <w:t xml:space="preserve"> </w:t>
      </w:r>
      <w:r w:rsidR="004A0973">
        <w:rPr>
          <w:rFonts w:ascii="Arial" w:hAnsi="Arial" w:cs="Arial"/>
        </w:rPr>
        <w:t>including</w:t>
      </w:r>
      <w:r w:rsidRPr="00B211CB">
        <w:rPr>
          <w:rFonts w:ascii="Arial" w:hAnsi="Arial" w:cs="Arial"/>
        </w:rPr>
        <w:t xml:space="preserve"> student IT clinics; equipment loans; </w:t>
      </w:r>
      <w:r w:rsidR="004A0973">
        <w:rPr>
          <w:rFonts w:ascii="Arial" w:hAnsi="Arial" w:cs="Arial"/>
        </w:rPr>
        <w:t xml:space="preserve">service desk; </w:t>
      </w:r>
      <w:r>
        <w:rPr>
          <w:rFonts w:ascii="Arial" w:hAnsi="Arial" w:cs="Arial"/>
        </w:rPr>
        <w:t>IT</w:t>
      </w:r>
      <w:r w:rsidR="004A0973">
        <w:rPr>
          <w:rFonts w:ascii="Arial" w:hAnsi="Arial" w:cs="Arial"/>
        </w:rPr>
        <w:t>, AV and mobile device support;</w:t>
      </w:r>
      <w:r w:rsidRPr="00B211CB">
        <w:rPr>
          <w:rFonts w:ascii="Arial" w:hAnsi="Arial" w:cs="Arial"/>
        </w:rPr>
        <w:t xml:space="preserve"> </w:t>
      </w:r>
      <w:r>
        <w:rPr>
          <w:rFonts w:ascii="Arial" w:hAnsi="Arial" w:cs="Arial"/>
        </w:rPr>
        <w:t>media production</w:t>
      </w:r>
      <w:r w:rsidR="004A0973">
        <w:rPr>
          <w:rFonts w:ascii="Arial" w:hAnsi="Arial" w:cs="Arial"/>
        </w:rPr>
        <w:t>;</w:t>
      </w:r>
      <w:r>
        <w:rPr>
          <w:rFonts w:ascii="Arial" w:hAnsi="Arial" w:cs="Arial"/>
        </w:rPr>
        <w:t xml:space="preserve"> purchasing</w:t>
      </w:r>
      <w:r w:rsidR="004A0973">
        <w:rPr>
          <w:rFonts w:ascii="Arial" w:hAnsi="Arial" w:cs="Arial"/>
        </w:rPr>
        <w:t>;</w:t>
      </w:r>
      <w:r>
        <w:rPr>
          <w:rFonts w:ascii="Arial" w:hAnsi="Arial" w:cs="Arial"/>
        </w:rPr>
        <w:t xml:space="preserve"> </w:t>
      </w:r>
      <w:r w:rsidR="004A0973">
        <w:rPr>
          <w:rFonts w:ascii="Arial" w:hAnsi="Arial" w:cs="Arial"/>
        </w:rPr>
        <w:t>technical demonstrating</w:t>
      </w:r>
      <w:r w:rsidRPr="00B211CB">
        <w:rPr>
          <w:rFonts w:ascii="Arial" w:hAnsi="Arial" w:cs="Arial"/>
        </w:rPr>
        <w:t>; PAT testing; Health and Safety inspections), as required;</w:t>
      </w:r>
    </w:p>
    <w:p w14:paraId="7F7D9CAE" w14:textId="41A2EC85" w:rsidR="006B64B5" w:rsidRPr="00B5066B" w:rsidRDefault="006B64B5" w:rsidP="006B64B5">
      <w:pPr>
        <w:pStyle w:val="ListParagraph"/>
        <w:numPr>
          <w:ilvl w:val="0"/>
          <w:numId w:val="38"/>
        </w:numPr>
        <w:spacing w:after="200"/>
        <w:outlineLvl w:val="0"/>
        <w:rPr>
          <w:rFonts w:ascii="Arial" w:hAnsi="Arial" w:cs="Arial"/>
          <w:b/>
        </w:rPr>
      </w:pPr>
      <w:r w:rsidRPr="005918C2">
        <w:rPr>
          <w:rFonts w:ascii="Arial" w:hAnsi="Arial" w:cs="Arial"/>
        </w:rPr>
        <w:lastRenderedPageBreak/>
        <w:t xml:space="preserve">To work with the university’s Estates and Facilities Management Department to deliver IT requirements and enhancements as part of the university’s </w:t>
      </w:r>
      <w:r w:rsidR="00BC33C5">
        <w:rPr>
          <w:rFonts w:ascii="Arial" w:hAnsi="Arial" w:cs="Arial"/>
        </w:rPr>
        <w:t xml:space="preserve">Estates </w:t>
      </w:r>
      <w:r>
        <w:rPr>
          <w:rFonts w:ascii="Arial" w:hAnsi="Arial" w:cs="Arial"/>
        </w:rPr>
        <w:t>improvement projects.</w:t>
      </w:r>
    </w:p>
    <w:p w14:paraId="10F0B381" w14:textId="77777777" w:rsidR="006B64B5" w:rsidRDefault="006B64B5" w:rsidP="006B64B5">
      <w:pPr>
        <w:outlineLvl w:val="0"/>
        <w:rPr>
          <w:rFonts w:ascii="Arial" w:hAnsi="Arial" w:cs="Arial"/>
          <w:b/>
        </w:rPr>
      </w:pPr>
      <w:r w:rsidRPr="00B5066B">
        <w:rPr>
          <w:rFonts w:ascii="Arial" w:hAnsi="Arial" w:cs="Arial"/>
          <w:b/>
        </w:rPr>
        <w:t>General responsibilities</w:t>
      </w:r>
    </w:p>
    <w:p w14:paraId="2AB63FFE" w14:textId="77777777" w:rsidR="006F28F4" w:rsidRDefault="006F28F4" w:rsidP="006F28F4">
      <w:pPr>
        <w:rPr>
          <w:rFonts w:ascii="Arial" w:hAnsi="Arial" w:cs="Arial"/>
        </w:rPr>
      </w:pPr>
    </w:p>
    <w:p w14:paraId="0526EE5E" w14:textId="35299445" w:rsidR="006F28F4" w:rsidRDefault="006F28F4" w:rsidP="006F28F4">
      <w:pPr>
        <w:rPr>
          <w:rFonts w:ascii="Arial" w:hAnsi="Arial" w:cs="Arial"/>
        </w:rPr>
      </w:pPr>
      <w:r w:rsidRPr="00C82F11">
        <w:rPr>
          <w:rFonts w:ascii="Arial" w:hAnsi="Arial" w:cs="Arial"/>
        </w:rPr>
        <w:t>These are standard to all University of Brighton job descriptions.</w:t>
      </w:r>
    </w:p>
    <w:p w14:paraId="1729EEB0" w14:textId="77777777" w:rsidR="00D8074F" w:rsidRPr="00C82F11" w:rsidRDefault="00D8074F" w:rsidP="006F28F4">
      <w:pPr>
        <w:rPr>
          <w:rFonts w:ascii="Arial" w:hAnsi="Arial" w:cs="Arial"/>
        </w:rPr>
      </w:pPr>
    </w:p>
    <w:p w14:paraId="4193385B" w14:textId="77777777" w:rsidR="006F28F4" w:rsidRPr="00C82F11" w:rsidRDefault="006F28F4" w:rsidP="006F28F4">
      <w:pPr>
        <w:pStyle w:val="ListParagraph"/>
        <w:numPr>
          <w:ilvl w:val="0"/>
          <w:numId w:val="10"/>
        </w:numPr>
        <w:spacing w:after="200"/>
        <w:ind w:left="720"/>
        <w:rPr>
          <w:rFonts w:ascii="Arial" w:eastAsia="Times New Roman" w:hAnsi="Arial" w:cs="Arial"/>
          <w:szCs w:val="24"/>
          <w:lang w:eastAsia="en-GB"/>
        </w:rPr>
      </w:pPr>
      <w:r w:rsidRPr="00C82F11">
        <w:rPr>
          <w:rFonts w:ascii="Arial" w:eastAsia="Times New Roman" w:hAnsi="Arial" w:cs="Arial"/>
          <w:szCs w:val="24"/>
          <w:lang w:eastAsia="en-GB"/>
        </w:rPr>
        <w:t>To undertake other duties appropriate to the grade and character of work as may be reasonably required, including specific duties of a similar or lesser grade.</w:t>
      </w:r>
    </w:p>
    <w:p w14:paraId="47E5DB57" w14:textId="77777777" w:rsidR="006F28F4" w:rsidRPr="00C82F11" w:rsidRDefault="006F28F4" w:rsidP="006F28F4">
      <w:pPr>
        <w:pStyle w:val="ListParagraph"/>
        <w:numPr>
          <w:ilvl w:val="0"/>
          <w:numId w:val="10"/>
        </w:numPr>
        <w:spacing w:after="200"/>
        <w:ind w:left="720"/>
        <w:rPr>
          <w:rFonts w:ascii="Arial" w:eastAsia="Times New Roman" w:hAnsi="Arial" w:cs="Arial"/>
          <w:szCs w:val="24"/>
          <w:lang w:eastAsia="en-GB"/>
        </w:rPr>
      </w:pPr>
      <w:r w:rsidRPr="00C82F11">
        <w:rPr>
          <w:rFonts w:ascii="Arial" w:eastAsia="Times New Roman" w:hAnsi="Arial" w:cs="Arial"/>
          <w:szCs w:val="24"/>
          <w:lang w:eastAsia="en-GB"/>
        </w:rPr>
        <w:t>To adhere to the University’s Equality</w:t>
      </w:r>
      <w:r>
        <w:rPr>
          <w:rFonts w:ascii="Arial" w:eastAsia="Times New Roman" w:hAnsi="Arial" w:cs="Arial"/>
          <w:szCs w:val="24"/>
          <w:lang w:eastAsia="en-GB"/>
        </w:rPr>
        <w:t xml:space="preserve">, </w:t>
      </w:r>
      <w:r w:rsidRPr="00C82F11">
        <w:rPr>
          <w:rFonts w:ascii="Arial" w:eastAsia="Times New Roman" w:hAnsi="Arial" w:cs="Arial"/>
          <w:szCs w:val="24"/>
          <w:lang w:eastAsia="en-GB"/>
        </w:rPr>
        <w:t xml:space="preserve">Diversity </w:t>
      </w:r>
      <w:r>
        <w:rPr>
          <w:rFonts w:ascii="Arial" w:eastAsia="Times New Roman" w:hAnsi="Arial" w:cs="Arial"/>
          <w:szCs w:val="24"/>
          <w:lang w:eastAsia="en-GB"/>
        </w:rPr>
        <w:t xml:space="preserve">and Inclusion </w:t>
      </w:r>
      <w:r w:rsidRPr="00C82F11">
        <w:rPr>
          <w:rFonts w:ascii="Arial" w:eastAsia="Times New Roman" w:hAnsi="Arial" w:cs="Arial"/>
          <w:szCs w:val="24"/>
          <w:lang w:eastAsia="en-GB"/>
        </w:rPr>
        <w:t>Policy in all activities, and to actively promote equality of opportunity wherever possible</w:t>
      </w:r>
      <w:r>
        <w:rPr>
          <w:rFonts w:ascii="Arial" w:eastAsia="Times New Roman" w:hAnsi="Arial" w:cs="Arial"/>
          <w:szCs w:val="24"/>
          <w:lang w:eastAsia="en-GB"/>
        </w:rPr>
        <w:t>.</w:t>
      </w:r>
    </w:p>
    <w:p w14:paraId="2F04282A" w14:textId="77777777" w:rsidR="00710D25" w:rsidRPr="00710D25" w:rsidRDefault="006F28F4" w:rsidP="00881C3E">
      <w:pPr>
        <w:pStyle w:val="ListParagraph"/>
        <w:numPr>
          <w:ilvl w:val="0"/>
          <w:numId w:val="10"/>
        </w:numPr>
        <w:spacing w:after="200"/>
        <w:ind w:left="720"/>
        <w:rPr>
          <w:rFonts w:ascii="Arial" w:hAnsi="Arial" w:cs="Arial"/>
          <w:b/>
        </w:rPr>
      </w:pPr>
      <w:r w:rsidRPr="00710D25">
        <w:rPr>
          <w:rFonts w:ascii="Arial" w:eastAsia="Times New Roman" w:hAnsi="Arial" w:cs="Arial"/>
          <w:szCs w:val="24"/>
          <w:lang w:eastAsia="en-GB"/>
        </w:rPr>
        <w:t>To be responsible for your own health and safety and that of your colleagues, in accordance with the Health and Safety at Work Act.</w:t>
      </w:r>
    </w:p>
    <w:p w14:paraId="6DA8E12F" w14:textId="6401AAD9" w:rsidR="006B64B5" w:rsidRPr="00710D25" w:rsidRDefault="00710D25" w:rsidP="00881C3E">
      <w:pPr>
        <w:pStyle w:val="ListParagraph"/>
        <w:numPr>
          <w:ilvl w:val="0"/>
          <w:numId w:val="10"/>
        </w:numPr>
        <w:spacing w:after="200"/>
        <w:ind w:left="720"/>
        <w:rPr>
          <w:rFonts w:ascii="Arial" w:hAnsi="Arial" w:cs="Arial"/>
          <w:b/>
        </w:rPr>
      </w:pPr>
      <w:r w:rsidRPr="00710D25">
        <w:rPr>
          <w:rFonts w:ascii="Arial" w:hAnsi="Arial" w:cs="Arial"/>
          <w:szCs w:val="24"/>
          <w:lang w:eastAsia="en-GB"/>
        </w:rPr>
        <w:t>To work in accordance with the Data Protection Act 2018 and UK GDPR</w:t>
      </w:r>
    </w:p>
    <w:p w14:paraId="02D3B2DA" w14:textId="77777777" w:rsidR="006B64B5" w:rsidRDefault="006B64B5" w:rsidP="006B64B5">
      <w:pPr>
        <w:rPr>
          <w:rFonts w:ascii="Arial" w:hAnsi="Arial" w:cs="Arial"/>
          <w:b/>
        </w:rPr>
      </w:pPr>
    </w:p>
    <w:p w14:paraId="0E810288" w14:textId="77777777" w:rsidR="006B64B5" w:rsidRDefault="006B64B5" w:rsidP="006B64B5">
      <w:pPr>
        <w:rPr>
          <w:rFonts w:ascii="Arial" w:hAnsi="Arial" w:cs="Arial"/>
          <w:b/>
        </w:rPr>
      </w:pPr>
      <w:r>
        <w:rPr>
          <w:noProof/>
          <w:lang w:eastAsia="en-GB"/>
        </w:rPr>
        <w:drawing>
          <wp:inline distT="0" distB="0" distL="0" distR="0" wp14:anchorId="3B7CECA8" wp14:editId="1DD90AAC">
            <wp:extent cx="5829410" cy="35952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5829410" cy="359523"/>
                    </a:xfrm>
                    <a:prstGeom prst="rect">
                      <a:avLst/>
                    </a:prstGeom>
                  </pic:spPr>
                </pic:pic>
              </a:graphicData>
            </a:graphic>
          </wp:inline>
        </w:drawing>
      </w:r>
    </w:p>
    <w:p w14:paraId="53F889DD" w14:textId="77777777" w:rsidR="006F28F4" w:rsidRPr="00922E48" w:rsidRDefault="006F28F4" w:rsidP="006F28F4">
      <w:pPr>
        <w:rPr>
          <w:rFonts w:ascii="Arial" w:hAnsi="Arial" w:cs="Arial"/>
        </w:rPr>
      </w:pPr>
      <w:r w:rsidRPr="00922E48">
        <w:rPr>
          <w:rFonts w:ascii="Arial" w:hAnsi="Arial" w:cs="Arial"/>
        </w:rPr>
        <w:t xml:space="preserve">The person specification focuses on the knowledge, qualifications, experience and skills (both general and technical) required to undertake the role effectively. Please ensure that your application demonstrates how you meet the essential criteria.  You will be assessed by your completed application form </w:t>
      </w:r>
      <w:r w:rsidRPr="00B66851">
        <w:rPr>
          <w:rFonts w:ascii="Arial" w:hAnsi="Arial" w:cs="Arial"/>
          <w:b/>
        </w:rPr>
        <w:t>(A),</w:t>
      </w:r>
      <w:r w:rsidRPr="00922E48">
        <w:rPr>
          <w:rFonts w:ascii="Arial" w:hAnsi="Arial" w:cs="Arial"/>
        </w:rPr>
        <w:t xml:space="preserve"> at interview </w:t>
      </w:r>
      <w:r w:rsidRPr="00B66851">
        <w:rPr>
          <w:rFonts w:ascii="Arial" w:hAnsi="Arial" w:cs="Arial"/>
          <w:b/>
        </w:rPr>
        <w:t xml:space="preserve">(I) </w:t>
      </w:r>
      <w:r w:rsidRPr="00922E48">
        <w:rPr>
          <w:rFonts w:ascii="Arial" w:hAnsi="Arial" w:cs="Arial"/>
        </w:rPr>
        <w:t xml:space="preserve">and in some instances through an exercise </w:t>
      </w:r>
      <w:r w:rsidRPr="00B66851">
        <w:rPr>
          <w:rFonts w:ascii="Arial" w:hAnsi="Arial" w:cs="Arial"/>
          <w:b/>
        </w:rPr>
        <w:t>(E</w:t>
      </w:r>
      <w:r w:rsidRPr="00B66851">
        <w:rPr>
          <w:rFonts w:ascii="Arial" w:hAnsi="Arial" w:cs="Arial"/>
        </w:rPr>
        <w:t xml:space="preserve">).  </w:t>
      </w:r>
    </w:p>
    <w:tbl>
      <w:tblPr>
        <w:tblStyle w:val="TableGrid"/>
        <w:tblpPr w:leftFromText="180" w:rightFromText="180" w:vertAnchor="text" w:horzAnchor="margin" w:tblpY="562"/>
        <w:tblW w:w="0" w:type="auto"/>
        <w:tblLook w:val="04A0" w:firstRow="1" w:lastRow="0" w:firstColumn="1" w:lastColumn="0" w:noHBand="0" w:noVBand="1"/>
      </w:tblPr>
      <w:tblGrid>
        <w:gridCol w:w="2106"/>
        <w:gridCol w:w="5776"/>
        <w:gridCol w:w="1026"/>
      </w:tblGrid>
      <w:tr w:rsidR="006B64B5" w14:paraId="61DCEC07" w14:textId="77777777" w:rsidTr="6CAB57FB">
        <w:trPr>
          <w:trHeight w:val="478"/>
        </w:trPr>
        <w:tc>
          <w:tcPr>
            <w:tcW w:w="2106" w:type="dxa"/>
          </w:tcPr>
          <w:p w14:paraId="7E5183E3" w14:textId="77777777" w:rsidR="006B64B5" w:rsidRPr="006A565C" w:rsidRDefault="006B64B5" w:rsidP="002911F7">
            <w:pPr>
              <w:rPr>
                <w:rFonts w:ascii="Arial" w:hAnsi="Arial" w:cs="Arial"/>
                <w:b/>
              </w:rPr>
            </w:pPr>
            <w:r>
              <w:rPr>
                <w:rFonts w:ascii="Arial" w:hAnsi="Arial" w:cs="Arial"/>
                <w:b/>
              </w:rPr>
              <w:t>Essential criteria</w:t>
            </w:r>
            <w:r w:rsidRPr="000742F4">
              <w:rPr>
                <w:rFonts w:ascii="Arial" w:hAnsi="Arial" w:cs="Arial"/>
                <w:color w:val="0070C0"/>
                <w:sz w:val="24"/>
                <w:szCs w:val="24"/>
                <w:lang w:eastAsia="en-GB"/>
              </w:rPr>
              <w:t xml:space="preserve"> </w:t>
            </w:r>
          </w:p>
        </w:tc>
        <w:tc>
          <w:tcPr>
            <w:tcW w:w="5776" w:type="dxa"/>
          </w:tcPr>
          <w:p w14:paraId="183D8EA2" w14:textId="77777777" w:rsidR="006B64B5" w:rsidRPr="00DA3F96" w:rsidRDefault="006B64B5" w:rsidP="002911F7">
            <w:pPr>
              <w:spacing w:line="240" w:lineRule="atLeast"/>
              <w:jc w:val="both"/>
              <w:rPr>
                <w:rFonts w:ascii="Arial" w:hAnsi="Arial" w:cs="Arial"/>
                <w:color w:val="000000"/>
              </w:rPr>
            </w:pPr>
          </w:p>
        </w:tc>
        <w:tc>
          <w:tcPr>
            <w:tcW w:w="1026" w:type="dxa"/>
          </w:tcPr>
          <w:p w14:paraId="0C959760" w14:textId="77777777" w:rsidR="006B64B5" w:rsidRPr="00DA3F96" w:rsidRDefault="006B64B5" w:rsidP="002911F7">
            <w:pPr>
              <w:rPr>
                <w:rFonts w:ascii="Arial" w:hAnsi="Arial" w:cs="Arial"/>
                <w:b/>
              </w:rPr>
            </w:pPr>
            <w:r w:rsidRPr="00FF02D5">
              <w:rPr>
                <w:rFonts w:ascii="Arial" w:hAnsi="Arial" w:cs="Arial"/>
                <w:b/>
              </w:rPr>
              <w:t>A, I, E</w:t>
            </w:r>
          </w:p>
        </w:tc>
      </w:tr>
      <w:tr w:rsidR="006B64B5" w14:paraId="41614B87" w14:textId="77777777" w:rsidTr="6CAB57FB">
        <w:trPr>
          <w:trHeight w:val="699"/>
        </w:trPr>
        <w:tc>
          <w:tcPr>
            <w:tcW w:w="2106" w:type="dxa"/>
          </w:tcPr>
          <w:p w14:paraId="091C204E" w14:textId="3DD18239" w:rsidR="006B64B5" w:rsidRPr="00E340B0" w:rsidRDefault="00710D25" w:rsidP="00710D25">
            <w:pPr>
              <w:rPr>
                <w:rFonts w:ascii="Arial" w:hAnsi="Arial" w:cs="Arial"/>
                <w:b/>
              </w:rPr>
            </w:pPr>
            <w:bookmarkStart w:id="0" w:name="_Hlk121822951"/>
            <w:r w:rsidRPr="00710D25">
              <w:rPr>
                <w:rFonts w:ascii="Arial" w:hAnsi="Arial" w:cs="Arial"/>
                <w:b/>
              </w:rPr>
              <w:t>Knowledge, skills, and</w:t>
            </w:r>
            <w:r>
              <w:rPr>
                <w:rFonts w:ascii="Arial" w:hAnsi="Arial" w:cs="Arial"/>
                <w:b/>
              </w:rPr>
              <w:t xml:space="preserve"> </w:t>
            </w:r>
            <w:r w:rsidRPr="00710D25">
              <w:rPr>
                <w:rFonts w:ascii="Arial" w:hAnsi="Arial" w:cs="Arial"/>
                <w:b/>
              </w:rPr>
              <w:t>abilities</w:t>
            </w:r>
            <w:bookmarkEnd w:id="0"/>
          </w:p>
        </w:tc>
        <w:tc>
          <w:tcPr>
            <w:tcW w:w="5776" w:type="dxa"/>
          </w:tcPr>
          <w:p w14:paraId="1710041D" w14:textId="2628A0A3" w:rsidR="006B64B5" w:rsidRPr="00E350ED" w:rsidRDefault="006B64B5" w:rsidP="002911F7">
            <w:pPr>
              <w:numPr>
                <w:ilvl w:val="0"/>
                <w:numId w:val="36"/>
              </w:numPr>
              <w:spacing w:line="240" w:lineRule="atLeast"/>
              <w:ind w:left="364" w:hanging="364"/>
              <w:jc w:val="both"/>
              <w:rPr>
                <w:rFonts w:ascii="Arial" w:hAnsi="Arial" w:cs="Arial"/>
                <w:color w:val="000000"/>
                <w:sz w:val="22"/>
                <w:szCs w:val="22"/>
              </w:rPr>
            </w:pPr>
            <w:bookmarkStart w:id="1" w:name="_Hlk121823577"/>
            <w:r w:rsidRPr="00E350ED">
              <w:rPr>
                <w:rFonts w:ascii="Arial" w:hAnsi="Arial" w:cs="Arial"/>
                <w:color w:val="000000"/>
                <w:sz w:val="22"/>
                <w:szCs w:val="22"/>
              </w:rPr>
              <w:t xml:space="preserve">Specialist knowledge of Media and </w:t>
            </w:r>
            <w:r w:rsidR="00C460C7" w:rsidRPr="00E350ED">
              <w:rPr>
                <w:rFonts w:ascii="Arial" w:hAnsi="Arial" w:cs="Arial"/>
                <w:color w:val="000000"/>
                <w:sz w:val="22"/>
                <w:szCs w:val="22"/>
              </w:rPr>
              <w:t>Audio-Visual</w:t>
            </w:r>
            <w:r w:rsidRPr="00E350ED">
              <w:rPr>
                <w:rFonts w:ascii="Arial" w:hAnsi="Arial" w:cs="Arial"/>
                <w:color w:val="000000"/>
                <w:sz w:val="22"/>
                <w:szCs w:val="22"/>
              </w:rPr>
              <w:t xml:space="preserve"> services, PC and Apple Hardware, Operating Systems and Software, including MS Office and Outlook and a wide range of system support software</w:t>
            </w:r>
          </w:p>
          <w:p w14:paraId="5C7A93B7" w14:textId="77777777" w:rsidR="006B64B5" w:rsidRPr="00E350ED" w:rsidRDefault="006B64B5" w:rsidP="002911F7">
            <w:pPr>
              <w:spacing w:line="240" w:lineRule="atLeast"/>
              <w:ind w:left="364"/>
              <w:jc w:val="both"/>
              <w:rPr>
                <w:rFonts w:ascii="Arial" w:hAnsi="Arial" w:cs="Arial"/>
                <w:color w:val="000000"/>
                <w:sz w:val="22"/>
                <w:szCs w:val="22"/>
              </w:rPr>
            </w:pPr>
          </w:p>
          <w:bookmarkEnd w:id="1"/>
          <w:p w14:paraId="6581C2BF" w14:textId="476DD815" w:rsidR="006B64B5" w:rsidRPr="00E350ED" w:rsidRDefault="006B64B5" w:rsidP="002911F7">
            <w:pPr>
              <w:numPr>
                <w:ilvl w:val="0"/>
                <w:numId w:val="36"/>
              </w:numPr>
              <w:spacing w:line="240" w:lineRule="atLeast"/>
              <w:ind w:left="364" w:hanging="364"/>
              <w:jc w:val="both"/>
              <w:rPr>
                <w:rFonts w:ascii="Arial" w:hAnsi="Arial" w:cs="Arial"/>
                <w:color w:val="000000"/>
                <w:sz w:val="22"/>
                <w:szCs w:val="22"/>
              </w:rPr>
            </w:pPr>
            <w:r w:rsidRPr="00E350ED">
              <w:rPr>
                <w:rFonts w:ascii="Arial" w:hAnsi="Arial" w:cs="Arial"/>
                <w:color w:val="000000"/>
                <w:sz w:val="22"/>
                <w:szCs w:val="22"/>
              </w:rPr>
              <w:t xml:space="preserve">A good understanding of the practices, procedures, methods and regulations required in support of IT, Media and </w:t>
            </w:r>
            <w:r w:rsidR="00C460C7" w:rsidRPr="00E350ED">
              <w:rPr>
                <w:rFonts w:ascii="Arial" w:hAnsi="Arial" w:cs="Arial"/>
                <w:color w:val="000000"/>
                <w:sz w:val="22"/>
                <w:szCs w:val="22"/>
              </w:rPr>
              <w:t>Audio-Visual</w:t>
            </w:r>
            <w:r w:rsidRPr="00E350ED">
              <w:rPr>
                <w:rFonts w:ascii="Arial" w:hAnsi="Arial" w:cs="Arial"/>
                <w:color w:val="000000"/>
                <w:sz w:val="22"/>
                <w:szCs w:val="22"/>
              </w:rPr>
              <w:t xml:space="preserve"> services </w:t>
            </w:r>
          </w:p>
          <w:p w14:paraId="3E190F79" w14:textId="77777777" w:rsidR="006B64B5" w:rsidRPr="00E350ED" w:rsidRDefault="006B64B5" w:rsidP="002911F7">
            <w:pPr>
              <w:spacing w:line="240" w:lineRule="atLeast"/>
              <w:ind w:left="364"/>
              <w:jc w:val="both"/>
              <w:rPr>
                <w:rFonts w:ascii="Arial" w:hAnsi="Arial" w:cs="Arial"/>
                <w:color w:val="000000"/>
                <w:sz w:val="22"/>
                <w:szCs w:val="22"/>
              </w:rPr>
            </w:pPr>
          </w:p>
          <w:p w14:paraId="627378FC" w14:textId="67C11A03" w:rsidR="006B64B5" w:rsidRPr="00E350ED" w:rsidRDefault="006B64B5" w:rsidP="002911F7">
            <w:pPr>
              <w:numPr>
                <w:ilvl w:val="0"/>
                <w:numId w:val="36"/>
              </w:numPr>
              <w:spacing w:line="240" w:lineRule="atLeast"/>
              <w:ind w:left="364" w:hanging="364"/>
              <w:jc w:val="both"/>
              <w:rPr>
                <w:rFonts w:ascii="Arial" w:hAnsi="Arial" w:cs="Arial"/>
                <w:color w:val="000000"/>
                <w:sz w:val="22"/>
                <w:szCs w:val="22"/>
              </w:rPr>
            </w:pPr>
            <w:r w:rsidRPr="00E350ED">
              <w:rPr>
                <w:rFonts w:ascii="Arial" w:hAnsi="Arial" w:cs="Arial"/>
                <w:color w:val="000000"/>
                <w:sz w:val="22"/>
                <w:szCs w:val="22"/>
              </w:rPr>
              <w:t xml:space="preserve">Organisation skills to be able to prioritise and manage a busy workload with an ability to balance immediate and </w:t>
            </w:r>
            <w:r w:rsidR="00C460C7" w:rsidRPr="00E350ED">
              <w:rPr>
                <w:rFonts w:ascii="Arial" w:hAnsi="Arial" w:cs="Arial"/>
                <w:color w:val="000000"/>
                <w:sz w:val="22"/>
                <w:szCs w:val="22"/>
              </w:rPr>
              <w:t>longer-term</w:t>
            </w:r>
            <w:r w:rsidRPr="00E350ED">
              <w:rPr>
                <w:rFonts w:ascii="Arial" w:hAnsi="Arial" w:cs="Arial"/>
                <w:color w:val="000000"/>
                <w:sz w:val="22"/>
                <w:szCs w:val="22"/>
              </w:rPr>
              <w:t xml:space="preserve"> objectives</w:t>
            </w:r>
          </w:p>
          <w:p w14:paraId="02F54832" w14:textId="77777777" w:rsidR="006B64B5" w:rsidRPr="00E350ED" w:rsidRDefault="006B64B5" w:rsidP="002911F7">
            <w:pPr>
              <w:spacing w:line="240" w:lineRule="atLeast"/>
              <w:ind w:left="364"/>
              <w:jc w:val="both"/>
              <w:rPr>
                <w:rFonts w:ascii="Arial" w:hAnsi="Arial" w:cs="Arial"/>
                <w:color w:val="000000"/>
                <w:sz w:val="22"/>
                <w:szCs w:val="22"/>
              </w:rPr>
            </w:pPr>
          </w:p>
          <w:p w14:paraId="16DF682E" w14:textId="77777777" w:rsidR="006B64B5" w:rsidRPr="00E350ED" w:rsidRDefault="006B64B5" w:rsidP="002911F7">
            <w:pPr>
              <w:pStyle w:val="ListParagraph"/>
              <w:widowControl w:val="0"/>
              <w:numPr>
                <w:ilvl w:val="0"/>
                <w:numId w:val="36"/>
              </w:numPr>
              <w:spacing w:line="240" w:lineRule="atLeast"/>
              <w:ind w:left="364" w:hanging="364"/>
              <w:contextualSpacing w:val="0"/>
              <w:jc w:val="both"/>
              <w:rPr>
                <w:rFonts w:ascii="Arial" w:hAnsi="Arial" w:cs="Arial"/>
                <w:color w:val="000000"/>
                <w:sz w:val="22"/>
                <w:szCs w:val="22"/>
              </w:rPr>
            </w:pPr>
            <w:r w:rsidRPr="00E350ED">
              <w:rPr>
                <w:rFonts w:ascii="Arial" w:hAnsi="Arial" w:cs="Arial"/>
                <w:color w:val="000000"/>
                <w:sz w:val="22"/>
                <w:szCs w:val="22"/>
              </w:rPr>
              <w:t>An understanding and appreciation of customer service principles</w:t>
            </w:r>
          </w:p>
          <w:p w14:paraId="13AC612B" w14:textId="77777777" w:rsidR="006B64B5" w:rsidRPr="00E350ED" w:rsidRDefault="006B64B5" w:rsidP="002911F7">
            <w:pPr>
              <w:pStyle w:val="ListParagraph"/>
              <w:widowControl w:val="0"/>
              <w:spacing w:line="240" w:lineRule="atLeast"/>
              <w:ind w:left="364"/>
              <w:contextualSpacing w:val="0"/>
              <w:jc w:val="both"/>
              <w:rPr>
                <w:rFonts w:ascii="Arial" w:hAnsi="Arial" w:cs="Arial"/>
                <w:color w:val="000000"/>
                <w:sz w:val="22"/>
                <w:szCs w:val="22"/>
              </w:rPr>
            </w:pPr>
          </w:p>
          <w:p w14:paraId="5718586E" w14:textId="77777777" w:rsidR="006B64B5" w:rsidRPr="00E350ED" w:rsidRDefault="006B64B5" w:rsidP="002911F7">
            <w:pPr>
              <w:numPr>
                <w:ilvl w:val="0"/>
                <w:numId w:val="36"/>
              </w:numPr>
              <w:spacing w:line="240" w:lineRule="atLeast"/>
              <w:ind w:left="364" w:hanging="364"/>
              <w:jc w:val="both"/>
              <w:rPr>
                <w:rFonts w:ascii="Arial" w:hAnsi="Arial" w:cs="Arial"/>
                <w:color w:val="000000"/>
                <w:sz w:val="22"/>
                <w:szCs w:val="22"/>
              </w:rPr>
            </w:pPr>
            <w:r w:rsidRPr="00E350ED">
              <w:rPr>
                <w:rFonts w:ascii="Arial" w:hAnsi="Arial" w:cs="Arial"/>
                <w:color w:val="000000"/>
                <w:sz w:val="22"/>
                <w:szCs w:val="22"/>
              </w:rPr>
              <w:t>Analytical skills to be able to understand and resolve complex problems and issues</w:t>
            </w:r>
          </w:p>
          <w:p w14:paraId="5C055B6F" w14:textId="77777777" w:rsidR="006B64B5" w:rsidRPr="00E350ED" w:rsidRDefault="006B64B5" w:rsidP="002911F7">
            <w:pPr>
              <w:spacing w:line="240" w:lineRule="atLeast"/>
              <w:ind w:left="364"/>
              <w:jc w:val="both"/>
              <w:rPr>
                <w:rFonts w:ascii="Arial" w:hAnsi="Arial" w:cs="Arial"/>
                <w:color w:val="000000"/>
                <w:sz w:val="22"/>
                <w:szCs w:val="22"/>
              </w:rPr>
            </w:pPr>
          </w:p>
          <w:p w14:paraId="5491AB9B" w14:textId="23BF4E03" w:rsidR="006B64B5" w:rsidRPr="00E350ED" w:rsidRDefault="006B64B5" w:rsidP="002911F7">
            <w:pPr>
              <w:numPr>
                <w:ilvl w:val="0"/>
                <w:numId w:val="36"/>
              </w:numPr>
              <w:spacing w:line="240" w:lineRule="atLeast"/>
              <w:ind w:left="364" w:hanging="364"/>
              <w:jc w:val="both"/>
              <w:rPr>
                <w:rFonts w:ascii="Arial" w:hAnsi="Arial" w:cs="Arial"/>
                <w:color w:val="000000"/>
                <w:sz w:val="22"/>
                <w:szCs w:val="22"/>
              </w:rPr>
            </w:pPr>
            <w:r w:rsidRPr="00E350ED">
              <w:rPr>
                <w:rFonts w:ascii="Arial" w:hAnsi="Arial" w:cs="Arial"/>
                <w:color w:val="000000"/>
                <w:sz w:val="22"/>
                <w:szCs w:val="22"/>
              </w:rPr>
              <w:t xml:space="preserve">Possess investigative and </w:t>
            </w:r>
            <w:r w:rsidR="00C460C7" w:rsidRPr="00E350ED">
              <w:rPr>
                <w:rFonts w:ascii="Arial" w:hAnsi="Arial" w:cs="Arial"/>
                <w:color w:val="000000"/>
                <w:sz w:val="22"/>
                <w:szCs w:val="22"/>
              </w:rPr>
              <w:t>problem-solving</w:t>
            </w:r>
            <w:r w:rsidRPr="00E350ED">
              <w:rPr>
                <w:rFonts w:ascii="Arial" w:hAnsi="Arial" w:cs="Arial"/>
                <w:color w:val="000000"/>
                <w:sz w:val="22"/>
                <w:szCs w:val="22"/>
              </w:rPr>
              <w:t xml:space="preserve"> ski</w:t>
            </w:r>
            <w:r w:rsidR="0021378D" w:rsidRPr="00E350ED">
              <w:rPr>
                <w:rFonts w:ascii="Arial" w:hAnsi="Arial" w:cs="Arial"/>
                <w:color w:val="000000"/>
                <w:sz w:val="22"/>
                <w:szCs w:val="22"/>
              </w:rPr>
              <w:t>lls to provide a customer focus</w:t>
            </w:r>
            <w:r w:rsidRPr="00E350ED">
              <w:rPr>
                <w:rFonts w:ascii="Arial" w:hAnsi="Arial" w:cs="Arial"/>
                <w:color w:val="000000"/>
                <w:sz w:val="22"/>
                <w:szCs w:val="22"/>
              </w:rPr>
              <w:t xml:space="preserve">ed &amp; responsive service  </w:t>
            </w:r>
          </w:p>
          <w:p w14:paraId="737143EE" w14:textId="77777777" w:rsidR="006B64B5" w:rsidRPr="00E350ED" w:rsidRDefault="006B64B5" w:rsidP="002911F7">
            <w:pPr>
              <w:spacing w:line="240" w:lineRule="atLeast"/>
              <w:ind w:left="364"/>
              <w:jc w:val="both"/>
              <w:rPr>
                <w:rFonts w:ascii="Arial" w:hAnsi="Arial" w:cs="Arial"/>
                <w:color w:val="000000"/>
                <w:sz w:val="22"/>
                <w:szCs w:val="22"/>
              </w:rPr>
            </w:pPr>
          </w:p>
          <w:p w14:paraId="62248C13" w14:textId="77777777" w:rsidR="006B64B5" w:rsidRPr="00E350ED" w:rsidRDefault="006B64B5" w:rsidP="002911F7">
            <w:pPr>
              <w:spacing w:line="240" w:lineRule="atLeast"/>
              <w:ind w:left="364"/>
              <w:jc w:val="both"/>
              <w:rPr>
                <w:rFonts w:ascii="Arial" w:hAnsi="Arial" w:cs="Arial"/>
                <w:color w:val="000000"/>
                <w:sz w:val="22"/>
                <w:szCs w:val="22"/>
              </w:rPr>
            </w:pPr>
          </w:p>
          <w:p w14:paraId="0976C1F8" w14:textId="10085DB4" w:rsidR="00A01F5B" w:rsidRPr="00E350ED" w:rsidRDefault="006B64B5" w:rsidP="00A01F5B">
            <w:pPr>
              <w:numPr>
                <w:ilvl w:val="0"/>
                <w:numId w:val="36"/>
              </w:numPr>
              <w:spacing w:line="240" w:lineRule="atLeast"/>
              <w:ind w:left="364" w:hanging="364"/>
              <w:jc w:val="both"/>
              <w:rPr>
                <w:rFonts w:ascii="Arial" w:hAnsi="Arial" w:cs="Arial"/>
                <w:color w:val="000000"/>
                <w:sz w:val="22"/>
                <w:szCs w:val="22"/>
              </w:rPr>
            </w:pPr>
            <w:r w:rsidRPr="00E350ED">
              <w:rPr>
                <w:rFonts w:ascii="Arial" w:hAnsi="Arial" w:cs="Arial"/>
                <w:color w:val="000000"/>
                <w:sz w:val="22"/>
                <w:szCs w:val="22"/>
              </w:rPr>
              <w:lastRenderedPageBreak/>
              <w:t xml:space="preserve">Willingness to keep up to date with technological advancements </w:t>
            </w:r>
          </w:p>
          <w:p w14:paraId="2BFF8A53" w14:textId="77777777" w:rsidR="00710D25" w:rsidRPr="00E350ED" w:rsidRDefault="00710D25" w:rsidP="00710D25">
            <w:pPr>
              <w:spacing w:line="240" w:lineRule="atLeast"/>
              <w:jc w:val="both"/>
              <w:rPr>
                <w:rFonts w:ascii="Arial" w:hAnsi="Arial" w:cs="Arial"/>
                <w:color w:val="000000"/>
                <w:sz w:val="22"/>
                <w:szCs w:val="22"/>
              </w:rPr>
            </w:pPr>
          </w:p>
          <w:p w14:paraId="5CA19A6A" w14:textId="77777777" w:rsidR="00710D25" w:rsidRPr="00E350ED" w:rsidRDefault="00710D25" w:rsidP="00710D25">
            <w:pPr>
              <w:pStyle w:val="paragraph"/>
              <w:numPr>
                <w:ilvl w:val="0"/>
                <w:numId w:val="36"/>
              </w:numPr>
              <w:spacing w:before="0" w:beforeAutospacing="0" w:after="0" w:afterAutospacing="0"/>
              <w:ind w:left="364" w:right="90" w:hanging="364"/>
              <w:textAlignment w:val="baseline"/>
              <w:rPr>
                <w:rStyle w:val="spellingerror"/>
                <w:rFonts w:ascii="Arial" w:hAnsi="Arial" w:cs="Arial"/>
                <w:color w:val="212121"/>
                <w:sz w:val="22"/>
                <w:szCs w:val="22"/>
              </w:rPr>
            </w:pPr>
            <w:r w:rsidRPr="00E350ED">
              <w:rPr>
                <w:rStyle w:val="spellingerror"/>
                <w:rFonts w:ascii="Arial" w:hAnsi="Arial" w:cs="Arial"/>
                <w:color w:val="212121"/>
                <w:sz w:val="22"/>
                <w:szCs w:val="22"/>
              </w:rPr>
              <w:t>Knowledge of current, relevant health and safety regulations and guidelines with a willingness to keep up to date</w:t>
            </w:r>
          </w:p>
          <w:p w14:paraId="3EADADBF" w14:textId="77777777" w:rsidR="00710D25" w:rsidRPr="00E350ED" w:rsidRDefault="00710D25" w:rsidP="00710D25">
            <w:pPr>
              <w:pStyle w:val="paragraph"/>
              <w:spacing w:before="0" w:beforeAutospacing="0" w:after="0" w:afterAutospacing="0"/>
              <w:ind w:left="364" w:right="90"/>
              <w:textAlignment w:val="baseline"/>
              <w:rPr>
                <w:rStyle w:val="spellingerror"/>
                <w:rFonts w:ascii="Arial" w:hAnsi="Arial" w:cs="Arial"/>
                <w:color w:val="212121"/>
                <w:sz w:val="22"/>
                <w:szCs w:val="22"/>
              </w:rPr>
            </w:pPr>
          </w:p>
          <w:p w14:paraId="27EF5F0A" w14:textId="77777777" w:rsidR="00710D25" w:rsidRPr="00E350ED" w:rsidRDefault="00710D25" w:rsidP="00710D25">
            <w:pPr>
              <w:pStyle w:val="paragraph"/>
              <w:numPr>
                <w:ilvl w:val="0"/>
                <w:numId w:val="36"/>
              </w:numPr>
              <w:spacing w:before="0" w:beforeAutospacing="0" w:after="0" w:afterAutospacing="0"/>
              <w:ind w:left="364" w:right="90" w:hanging="364"/>
              <w:textAlignment w:val="baseline"/>
              <w:rPr>
                <w:rStyle w:val="spellingerror"/>
                <w:rFonts w:ascii="Arial" w:hAnsi="Arial" w:cs="Arial"/>
                <w:color w:val="212121"/>
                <w:sz w:val="22"/>
                <w:szCs w:val="22"/>
              </w:rPr>
            </w:pPr>
            <w:r w:rsidRPr="00E350ED">
              <w:rPr>
                <w:rStyle w:val="spellingerror"/>
                <w:rFonts w:ascii="Arial" w:hAnsi="Arial" w:cs="Arial"/>
                <w:color w:val="212121"/>
                <w:sz w:val="22"/>
                <w:szCs w:val="22"/>
              </w:rPr>
              <w:t>Ability to communicate clearly and effectively with an ability to make technical issues accessible to staff and students</w:t>
            </w:r>
          </w:p>
          <w:p w14:paraId="251DD6A1" w14:textId="77777777" w:rsidR="00710D25" w:rsidRPr="00E350ED" w:rsidRDefault="00710D25" w:rsidP="00710D25">
            <w:pPr>
              <w:pStyle w:val="paragraph"/>
              <w:spacing w:before="0" w:beforeAutospacing="0" w:after="0" w:afterAutospacing="0"/>
              <w:ind w:left="364" w:right="90"/>
              <w:textAlignment w:val="baseline"/>
              <w:rPr>
                <w:rStyle w:val="spellingerror"/>
                <w:rFonts w:ascii="Arial" w:hAnsi="Arial" w:cs="Arial"/>
                <w:color w:val="212121"/>
                <w:sz w:val="22"/>
                <w:szCs w:val="22"/>
              </w:rPr>
            </w:pPr>
          </w:p>
          <w:p w14:paraId="04BFA9B8" w14:textId="6725FA72" w:rsidR="00710D25" w:rsidRPr="00E350ED" w:rsidRDefault="00710D25" w:rsidP="00710D25">
            <w:pPr>
              <w:pStyle w:val="paragraph"/>
              <w:numPr>
                <w:ilvl w:val="0"/>
                <w:numId w:val="36"/>
              </w:numPr>
              <w:spacing w:before="0" w:beforeAutospacing="0" w:after="0" w:afterAutospacing="0"/>
              <w:ind w:left="364" w:right="90" w:hanging="364"/>
              <w:textAlignment w:val="baseline"/>
              <w:rPr>
                <w:rStyle w:val="spellingerror"/>
                <w:rFonts w:ascii="Arial" w:hAnsi="Arial" w:cs="Arial"/>
                <w:color w:val="212121"/>
                <w:sz w:val="22"/>
                <w:szCs w:val="22"/>
              </w:rPr>
            </w:pPr>
            <w:bookmarkStart w:id="2" w:name="_Hlk121823420"/>
            <w:r w:rsidRPr="00E350ED">
              <w:rPr>
                <w:rStyle w:val="spellingerror"/>
                <w:rFonts w:ascii="Arial" w:hAnsi="Arial" w:cs="Arial"/>
                <w:color w:val="212121"/>
                <w:sz w:val="22"/>
                <w:szCs w:val="22"/>
              </w:rPr>
              <w:t xml:space="preserve">Ability to write clearly, grammatically and concisely and to explain technical information in a </w:t>
            </w:r>
            <w:r w:rsidR="00C460C7" w:rsidRPr="00E350ED">
              <w:rPr>
                <w:rStyle w:val="spellingerror"/>
                <w:rFonts w:ascii="Arial" w:hAnsi="Arial" w:cs="Arial"/>
                <w:color w:val="212121"/>
                <w:sz w:val="22"/>
                <w:szCs w:val="22"/>
              </w:rPr>
              <w:t>user-friendly</w:t>
            </w:r>
            <w:r w:rsidRPr="00E350ED">
              <w:rPr>
                <w:rStyle w:val="spellingerror"/>
                <w:rFonts w:ascii="Arial" w:hAnsi="Arial" w:cs="Arial"/>
                <w:color w:val="212121"/>
                <w:sz w:val="22"/>
                <w:szCs w:val="22"/>
              </w:rPr>
              <w:t xml:space="preserve"> style</w:t>
            </w:r>
          </w:p>
          <w:bookmarkEnd w:id="2"/>
          <w:p w14:paraId="47DEB968" w14:textId="77777777" w:rsidR="00710D25" w:rsidRPr="00E350ED" w:rsidRDefault="00710D25" w:rsidP="00710D25">
            <w:pPr>
              <w:pStyle w:val="paragraph"/>
              <w:spacing w:before="0" w:beforeAutospacing="0" w:after="0" w:afterAutospacing="0"/>
              <w:ind w:left="364" w:right="90"/>
              <w:textAlignment w:val="baseline"/>
              <w:rPr>
                <w:rStyle w:val="spellingerror"/>
                <w:rFonts w:ascii="Arial" w:hAnsi="Arial" w:cs="Arial"/>
                <w:color w:val="212121"/>
                <w:sz w:val="22"/>
                <w:szCs w:val="22"/>
              </w:rPr>
            </w:pPr>
          </w:p>
          <w:p w14:paraId="467BA226" w14:textId="77777777" w:rsidR="00710D25" w:rsidRPr="00E350ED" w:rsidRDefault="00710D25" w:rsidP="00710D25">
            <w:pPr>
              <w:pStyle w:val="paragraph"/>
              <w:numPr>
                <w:ilvl w:val="0"/>
                <w:numId w:val="36"/>
              </w:numPr>
              <w:spacing w:before="0" w:beforeAutospacing="0" w:after="0" w:afterAutospacing="0"/>
              <w:ind w:left="364" w:right="90" w:hanging="364"/>
              <w:textAlignment w:val="baseline"/>
              <w:rPr>
                <w:rStyle w:val="spellingerror"/>
                <w:rFonts w:ascii="Arial" w:hAnsi="Arial" w:cs="Arial"/>
                <w:color w:val="212121"/>
                <w:sz w:val="22"/>
                <w:szCs w:val="22"/>
              </w:rPr>
            </w:pPr>
            <w:bookmarkStart w:id="3" w:name="_Hlk121822879"/>
            <w:r w:rsidRPr="00E350ED">
              <w:rPr>
                <w:rStyle w:val="spellingerror"/>
                <w:rFonts w:ascii="Arial" w:hAnsi="Arial" w:cs="Arial"/>
                <w:color w:val="212121"/>
                <w:sz w:val="22"/>
                <w:szCs w:val="22"/>
              </w:rPr>
              <w:t>Ability to work collaboratively as a member of a team</w:t>
            </w:r>
          </w:p>
          <w:bookmarkEnd w:id="3"/>
          <w:p w14:paraId="2F1E8E85" w14:textId="0DB87E20" w:rsidR="00A01F5B" w:rsidRPr="00E350ED" w:rsidRDefault="00A01F5B" w:rsidP="00A01F5B">
            <w:pPr>
              <w:spacing w:line="240" w:lineRule="atLeast"/>
              <w:ind w:left="364"/>
              <w:jc w:val="both"/>
              <w:rPr>
                <w:rFonts w:ascii="Arial" w:hAnsi="Arial" w:cs="Arial"/>
                <w:color w:val="000000"/>
                <w:sz w:val="22"/>
                <w:szCs w:val="22"/>
              </w:rPr>
            </w:pPr>
          </w:p>
        </w:tc>
        <w:tc>
          <w:tcPr>
            <w:tcW w:w="1026" w:type="dxa"/>
          </w:tcPr>
          <w:p w14:paraId="424E4115" w14:textId="2DD2C75F" w:rsidR="006B64B5" w:rsidRPr="000041F4" w:rsidRDefault="00E350ED" w:rsidP="002911F7">
            <w:pPr>
              <w:rPr>
                <w:rFonts w:ascii="Arial" w:hAnsi="Arial" w:cs="Arial"/>
                <w:b/>
              </w:rPr>
            </w:pPr>
            <w:r>
              <w:rPr>
                <w:rFonts w:ascii="Arial" w:hAnsi="Arial" w:cs="Arial"/>
                <w:b/>
              </w:rPr>
              <w:lastRenderedPageBreak/>
              <w:t>A,</w:t>
            </w:r>
            <w:r w:rsidR="006B64B5" w:rsidRPr="000041F4">
              <w:rPr>
                <w:rFonts w:ascii="Arial" w:hAnsi="Arial" w:cs="Arial"/>
                <w:b/>
              </w:rPr>
              <w:t xml:space="preserve"> I</w:t>
            </w:r>
            <w:r w:rsidR="006B64B5">
              <w:rPr>
                <w:rFonts w:ascii="Arial" w:hAnsi="Arial" w:cs="Arial"/>
                <w:b/>
              </w:rPr>
              <w:t xml:space="preserve">, E </w:t>
            </w:r>
          </w:p>
          <w:p w14:paraId="4F23A862" w14:textId="77777777" w:rsidR="006B64B5" w:rsidRPr="000041F4" w:rsidRDefault="006B64B5" w:rsidP="002911F7">
            <w:pPr>
              <w:rPr>
                <w:rFonts w:ascii="Arial" w:hAnsi="Arial" w:cs="Arial"/>
                <w:b/>
              </w:rPr>
            </w:pPr>
          </w:p>
          <w:p w14:paraId="25FF84B4" w14:textId="77777777" w:rsidR="006B64B5" w:rsidRPr="000041F4" w:rsidRDefault="006B64B5" w:rsidP="002911F7">
            <w:pPr>
              <w:rPr>
                <w:rFonts w:ascii="Arial" w:hAnsi="Arial" w:cs="Arial"/>
                <w:b/>
              </w:rPr>
            </w:pPr>
          </w:p>
          <w:p w14:paraId="5692C3B5" w14:textId="77777777" w:rsidR="006B64B5" w:rsidRDefault="006B64B5" w:rsidP="002911F7">
            <w:pPr>
              <w:rPr>
                <w:rFonts w:ascii="Arial" w:hAnsi="Arial" w:cs="Arial"/>
                <w:b/>
              </w:rPr>
            </w:pPr>
          </w:p>
          <w:p w14:paraId="576ADA2F" w14:textId="77777777" w:rsidR="006B64B5" w:rsidRDefault="006B64B5" w:rsidP="002911F7">
            <w:pPr>
              <w:rPr>
                <w:rFonts w:ascii="Arial" w:hAnsi="Arial" w:cs="Arial"/>
                <w:b/>
              </w:rPr>
            </w:pPr>
          </w:p>
          <w:p w14:paraId="39411856" w14:textId="77777777" w:rsidR="006B64B5" w:rsidRPr="000041F4" w:rsidRDefault="006B64B5" w:rsidP="002911F7">
            <w:pPr>
              <w:rPr>
                <w:rFonts w:ascii="Arial" w:hAnsi="Arial" w:cs="Arial"/>
                <w:b/>
              </w:rPr>
            </w:pPr>
            <w:r w:rsidRPr="000041F4">
              <w:rPr>
                <w:rFonts w:ascii="Arial" w:hAnsi="Arial" w:cs="Arial"/>
                <w:b/>
              </w:rPr>
              <w:t>A, I</w:t>
            </w:r>
            <w:r>
              <w:rPr>
                <w:rFonts w:ascii="Arial" w:hAnsi="Arial" w:cs="Arial"/>
                <w:b/>
              </w:rPr>
              <w:t xml:space="preserve">, E </w:t>
            </w:r>
          </w:p>
          <w:p w14:paraId="114F7E3A" w14:textId="77777777" w:rsidR="006B64B5" w:rsidRDefault="006B64B5" w:rsidP="002911F7">
            <w:pPr>
              <w:rPr>
                <w:rFonts w:ascii="Arial" w:hAnsi="Arial" w:cs="Arial"/>
                <w:b/>
              </w:rPr>
            </w:pPr>
          </w:p>
          <w:p w14:paraId="31AA2886" w14:textId="77777777" w:rsidR="006B64B5" w:rsidRDefault="006B64B5" w:rsidP="002911F7">
            <w:pPr>
              <w:rPr>
                <w:rFonts w:ascii="Arial" w:hAnsi="Arial" w:cs="Arial"/>
                <w:b/>
              </w:rPr>
            </w:pPr>
          </w:p>
          <w:p w14:paraId="7EE89FDE" w14:textId="77777777" w:rsidR="00A01F5B" w:rsidRDefault="00A01F5B" w:rsidP="002911F7">
            <w:pPr>
              <w:rPr>
                <w:rFonts w:ascii="Arial" w:hAnsi="Arial" w:cs="Arial"/>
                <w:b/>
              </w:rPr>
            </w:pPr>
          </w:p>
          <w:p w14:paraId="67E17205" w14:textId="4490B7D1" w:rsidR="006B64B5" w:rsidRPr="000041F4" w:rsidRDefault="006B64B5" w:rsidP="002911F7">
            <w:pPr>
              <w:rPr>
                <w:rFonts w:ascii="Arial" w:hAnsi="Arial" w:cs="Arial"/>
                <w:b/>
              </w:rPr>
            </w:pPr>
            <w:r>
              <w:rPr>
                <w:rFonts w:ascii="Arial" w:hAnsi="Arial" w:cs="Arial"/>
                <w:b/>
              </w:rPr>
              <w:t>A</w:t>
            </w:r>
            <w:r w:rsidRPr="000041F4">
              <w:rPr>
                <w:rFonts w:ascii="Arial" w:hAnsi="Arial" w:cs="Arial"/>
                <w:b/>
              </w:rPr>
              <w:t>, I,</w:t>
            </w:r>
            <w:r>
              <w:rPr>
                <w:rFonts w:ascii="Arial" w:hAnsi="Arial" w:cs="Arial"/>
                <w:b/>
              </w:rPr>
              <w:t xml:space="preserve"> E</w:t>
            </w:r>
          </w:p>
          <w:p w14:paraId="4EE025BF" w14:textId="77777777" w:rsidR="006B64B5" w:rsidRPr="000041F4" w:rsidRDefault="006B64B5" w:rsidP="002911F7">
            <w:pPr>
              <w:rPr>
                <w:rFonts w:ascii="Arial" w:hAnsi="Arial" w:cs="Arial"/>
                <w:b/>
              </w:rPr>
            </w:pPr>
          </w:p>
          <w:p w14:paraId="0814FADD" w14:textId="77777777" w:rsidR="006B64B5" w:rsidRDefault="006B64B5" w:rsidP="002911F7">
            <w:pPr>
              <w:rPr>
                <w:rFonts w:ascii="Arial" w:hAnsi="Arial" w:cs="Arial"/>
                <w:b/>
              </w:rPr>
            </w:pPr>
          </w:p>
          <w:p w14:paraId="27E8A809" w14:textId="77777777" w:rsidR="006B64B5" w:rsidRDefault="006B64B5" w:rsidP="002911F7">
            <w:pPr>
              <w:rPr>
                <w:rFonts w:ascii="Arial" w:hAnsi="Arial" w:cs="Arial"/>
                <w:b/>
              </w:rPr>
            </w:pPr>
          </w:p>
          <w:p w14:paraId="23831A24" w14:textId="77777777" w:rsidR="006B64B5" w:rsidRDefault="006B64B5" w:rsidP="002911F7">
            <w:pPr>
              <w:rPr>
                <w:rFonts w:ascii="Arial" w:hAnsi="Arial" w:cs="Arial"/>
                <w:b/>
              </w:rPr>
            </w:pPr>
            <w:r w:rsidRPr="000041F4">
              <w:rPr>
                <w:rFonts w:ascii="Arial" w:hAnsi="Arial" w:cs="Arial"/>
                <w:b/>
              </w:rPr>
              <w:t>A, I</w:t>
            </w:r>
            <w:r>
              <w:rPr>
                <w:rFonts w:ascii="Arial" w:hAnsi="Arial" w:cs="Arial"/>
                <w:b/>
              </w:rPr>
              <w:t xml:space="preserve">, E </w:t>
            </w:r>
          </w:p>
          <w:p w14:paraId="778EABBE" w14:textId="77777777" w:rsidR="006B64B5" w:rsidRDefault="006B64B5" w:rsidP="002911F7">
            <w:pPr>
              <w:rPr>
                <w:rFonts w:ascii="Arial" w:hAnsi="Arial" w:cs="Arial"/>
                <w:b/>
              </w:rPr>
            </w:pPr>
          </w:p>
          <w:p w14:paraId="17DF8DA2" w14:textId="77777777" w:rsidR="00560C21" w:rsidRDefault="00560C21" w:rsidP="002911F7">
            <w:pPr>
              <w:rPr>
                <w:rFonts w:ascii="Arial" w:hAnsi="Arial" w:cs="Arial"/>
                <w:b/>
              </w:rPr>
            </w:pPr>
          </w:p>
          <w:p w14:paraId="6AD56A01" w14:textId="266F5368" w:rsidR="006B64B5" w:rsidRDefault="006B64B5" w:rsidP="002911F7">
            <w:pPr>
              <w:rPr>
                <w:rFonts w:ascii="Arial" w:hAnsi="Arial" w:cs="Arial"/>
                <w:b/>
              </w:rPr>
            </w:pPr>
            <w:r w:rsidRPr="000041F4">
              <w:rPr>
                <w:rFonts w:ascii="Arial" w:hAnsi="Arial" w:cs="Arial"/>
                <w:b/>
              </w:rPr>
              <w:t xml:space="preserve"> I</w:t>
            </w:r>
            <w:r>
              <w:rPr>
                <w:rFonts w:ascii="Arial" w:hAnsi="Arial" w:cs="Arial"/>
                <w:b/>
              </w:rPr>
              <w:t xml:space="preserve">, E </w:t>
            </w:r>
          </w:p>
          <w:p w14:paraId="18508A13" w14:textId="77777777" w:rsidR="006B64B5" w:rsidRDefault="006B64B5" w:rsidP="002911F7">
            <w:pPr>
              <w:rPr>
                <w:rFonts w:ascii="Arial" w:hAnsi="Arial" w:cs="Arial"/>
                <w:b/>
              </w:rPr>
            </w:pPr>
          </w:p>
          <w:p w14:paraId="3DAB31EA" w14:textId="77777777" w:rsidR="00A01F5B" w:rsidRDefault="00A01F5B" w:rsidP="002911F7">
            <w:pPr>
              <w:rPr>
                <w:rFonts w:ascii="Arial" w:hAnsi="Arial" w:cs="Arial"/>
                <w:b/>
              </w:rPr>
            </w:pPr>
          </w:p>
          <w:p w14:paraId="64CDA8FB" w14:textId="69D94254" w:rsidR="006B64B5" w:rsidRDefault="006B64B5" w:rsidP="002911F7">
            <w:pPr>
              <w:rPr>
                <w:rFonts w:ascii="Arial" w:hAnsi="Arial" w:cs="Arial"/>
                <w:b/>
              </w:rPr>
            </w:pPr>
            <w:r w:rsidRPr="000041F4">
              <w:rPr>
                <w:rFonts w:ascii="Arial" w:hAnsi="Arial" w:cs="Arial"/>
                <w:b/>
              </w:rPr>
              <w:t xml:space="preserve"> I</w:t>
            </w:r>
            <w:r>
              <w:rPr>
                <w:rFonts w:ascii="Arial" w:hAnsi="Arial" w:cs="Arial"/>
                <w:b/>
              </w:rPr>
              <w:t xml:space="preserve">, E </w:t>
            </w:r>
          </w:p>
          <w:p w14:paraId="40D89A39" w14:textId="77777777" w:rsidR="006B64B5" w:rsidRDefault="006B64B5" w:rsidP="002911F7">
            <w:pPr>
              <w:rPr>
                <w:rFonts w:ascii="Arial" w:hAnsi="Arial" w:cs="Arial"/>
                <w:b/>
              </w:rPr>
            </w:pPr>
          </w:p>
          <w:p w14:paraId="50A14BE8" w14:textId="589B804A" w:rsidR="006B64B5" w:rsidRDefault="006B64B5" w:rsidP="002911F7">
            <w:pPr>
              <w:rPr>
                <w:rFonts w:ascii="Arial" w:hAnsi="Arial" w:cs="Arial"/>
                <w:b/>
              </w:rPr>
            </w:pPr>
          </w:p>
          <w:p w14:paraId="609586AD" w14:textId="77777777" w:rsidR="00710D25" w:rsidRDefault="00710D25" w:rsidP="002911F7">
            <w:pPr>
              <w:rPr>
                <w:rFonts w:ascii="Arial" w:hAnsi="Arial" w:cs="Arial"/>
                <w:b/>
              </w:rPr>
            </w:pPr>
          </w:p>
          <w:p w14:paraId="6D00D517" w14:textId="6AC8A4D3" w:rsidR="006B64B5" w:rsidRDefault="006B64B5" w:rsidP="002911F7">
            <w:pPr>
              <w:rPr>
                <w:rFonts w:ascii="Arial" w:hAnsi="Arial" w:cs="Arial"/>
                <w:b/>
              </w:rPr>
            </w:pPr>
            <w:r>
              <w:rPr>
                <w:rFonts w:ascii="Arial" w:hAnsi="Arial" w:cs="Arial"/>
                <w:b/>
              </w:rPr>
              <w:t xml:space="preserve"> I</w:t>
            </w:r>
          </w:p>
          <w:p w14:paraId="7C6643EC" w14:textId="77777777" w:rsidR="00710D25" w:rsidRDefault="00710D25" w:rsidP="002911F7">
            <w:pPr>
              <w:rPr>
                <w:rFonts w:ascii="Arial" w:hAnsi="Arial" w:cs="Arial"/>
                <w:b/>
              </w:rPr>
            </w:pPr>
          </w:p>
          <w:p w14:paraId="4F24B175" w14:textId="77777777" w:rsidR="00710D25" w:rsidRDefault="00710D25" w:rsidP="002911F7">
            <w:pPr>
              <w:rPr>
                <w:rFonts w:ascii="Arial" w:hAnsi="Arial" w:cs="Arial"/>
                <w:b/>
              </w:rPr>
            </w:pPr>
          </w:p>
          <w:p w14:paraId="6DBD1AA7" w14:textId="3D12598E" w:rsidR="00710D25" w:rsidRDefault="00710D25" w:rsidP="002911F7">
            <w:pPr>
              <w:rPr>
                <w:rFonts w:ascii="Arial" w:hAnsi="Arial" w:cs="Arial"/>
                <w:b/>
              </w:rPr>
            </w:pPr>
            <w:r>
              <w:rPr>
                <w:rFonts w:ascii="Arial" w:hAnsi="Arial" w:cs="Arial"/>
                <w:b/>
              </w:rPr>
              <w:t xml:space="preserve"> I</w:t>
            </w:r>
          </w:p>
          <w:p w14:paraId="4626B06F" w14:textId="77777777" w:rsidR="006C5699" w:rsidRDefault="006C5699" w:rsidP="002911F7">
            <w:pPr>
              <w:rPr>
                <w:rFonts w:ascii="Arial" w:hAnsi="Arial" w:cs="Arial"/>
                <w:b/>
              </w:rPr>
            </w:pPr>
          </w:p>
          <w:p w14:paraId="4A6A2E74" w14:textId="77777777" w:rsidR="006C5699" w:rsidRDefault="006C5699" w:rsidP="002911F7">
            <w:pPr>
              <w:rPr>
                <w:rFonts w:ascii="Arial" w:hAnsi="Arial" w:cs="Arial"/>
                <w:b/>
              </w:rPr>
            </w:pPr>
          </w:p>
          <w:p w14:paraId="16EA88D9" w14:textId="77777777" w:rsidR="006C5699" w:rsidRDefault="006C5699" w:rsidP="002911F7">
            <w:pPr>
              <w:rPr>
                <w:rFonts w:ascii="Arial" w:hAnsi="Arial" w:cs="Arial"/>
                <w:b/>
              </w:rPr>
            </w:pPr>
          </w:p>
          <w:p w14:paraId="637584DB" w14:textId="77777777" w:rsidR="006C5699" w:rsidRDefault="006C5699" w:rsidP="002911F7">
            <w:pPr>
              <w:rPr>
                <w:rFonts w:ascii="Arial" w:hAnsi="Arial" w:cs="Arial"/>
                <w:b/>
              </w:rPr>
            </w:pPr>
            <w:r>
              <w:rPr>
                <w:rFonts w:ascii="Arial" w:hAnsi="Arial" w:cs="Arial"/>
                <w:b/>
              </w:rPr>
              <w:t>I</w:t>
            </w:r>
          </w:p>
          <w:p w14:paraId="1BBBF077" w14:textId="77777777" w:rsidR="006C5699" w:rsidRDefault="006C5699" w:rsidP="002911F7">
            <w:pPr>
              <w:rPr>
                <w:rFonts w:ascii="Arial" w:hAnsi="Arial" w:cs="Arial"/>
                <w:b/>
              </w:rPr>
            </w:pPr>
          </w:p>
          <w:p w14:paraId="166DAF90" w14:textId="77777777" w:rsidR="006C5699" w:rsidRDefault="006C5699" w:rsidP="002911F7">
            <w:pPr>
              <w:rPr>
                <w:rFonts w:ascii="Arial" w:hAnsi="Arial" w:cs="Arial"/>
                <w:b/>
              </w:rPr>
            </w:pPr>
          </w:p>
          <w:p w14:paraId="375FE7B0" w14:textId="77777777" w:rsidR="006C5699" w:rsidRDefault="006C5699" w:rsidP="002911F7">
            <w:pPr>
              <w:rPr>
                <w:rFonts w:ascii="Arial" w:hAnsi="Arial" w:cs="Arial"/>
                <w:b/>
              </w:rPr>
            </w:pPr>
          </w:p>
          <w:p w14:paraId="509B40F6" w14:textId="0356D2B5" w:rsidR="006C5699" w:rsidRDefault="00E350ED" w:rsidP="002911F7">
            <w:pPr>
              <w:rPr>
                <w:rFonts w:ascii="Arial" w:hAnsi="Arial" w:cs="Arial"/>
                <w:b/>
              </w:rPr>
            </w:pPr>
            <w:r>
              <w:rPr>
                <w:rFonts w:ascii="Arial" w:hAnsi="Arial" w:cs="Arial"/>
                <w:b/>
              </w:rPr>
              <w:t>I</w:t>
            </w:r>
          </w:p>
          <w:p w14:paraId="07EBE17A" w14:textId="77777777" w:rsidR="006C5699" w:rsidRDefault="006C5699" w:rsidP="002911F7">
            <w:pPr>
              <w:rPr>
                <w:rFonts w:ascii="Arial" w:hAnsi="Arial" w:cs="Arial"/>
                <w:b/>
              </w:rPr>
            </w:pPr>
          </w:p>
          <w:p w14:paraId="4D1023FC" w14:textId="77777777" w:rsidR="006C5699" w:rsidRDefault="006C5699" w:rsidP="002911F7">
            <w:pPr>
              <w:rPr>
                <w:rFonts w:ascii="Arial" w:hAnsi="Arial" w:cs="Arial"/>
                <w:b/>
              </w:rPr>
            </w:pPr>
          </w:p>
          <w:p w14:paraId="099C9CA3" w14:textId="77777777" w:rsidR="006C5699" w:rsidRDefault="006C5699" w:rsidP="002911F7">
            <w:pPr>
              <w:rPr>
                <w:rFonts w:ascii="Arial" w:hAnsi="Arial" w:cs="Arial"/>
                <w:b/>
              </w:rPr>
            </w:pPr>
          </w:p>
          <w:p w14:paraId="4BACDB2E" w14:textId="55F5F822" w:rsidR="006C5699" w:rsidRPr="000041F4" w:rsidRDefault="00560C21" w:rsidP="002911F7">
            <w:pPr>
              <w:rPr>
                <w:rFonts w:ascii="Arial" w:hAnsi="Arial" w:cs="Arial"/>
                <w:b/>
              </w:rPr>
            </w:pPr>
            <w:r>
              <w:rPr>
                <w:rFonts w:ascii="Arial" w:hAnsi="Arial" w:cs="Arial"/>
                <w:b/>
              </w:rPr>
              <w:t>A,</w:t>
            </w:r>
            <w:r w:rsidR="006C5699">
              <w:rPr>
                <w:rFonts w:ascii="Arial" w:hAnsi="Arial" w:cs="Arial"/>
                <w:b/>
              </w:rPr>
              <w:t>I</w:t>
            </w:r>
          </w:p>
        </w:tc>
      </w:tr>
      <w:tr w:rsidR="006B64B5" w14:paraId="36AD50BC" w14:textId="77777777" w:rsidTr="6CAB57FB">
        <w:tc>
          <w:tcPr>
            <w:tcW w:w="2106" w:type="dxa"/>
          </w:tcPr>
          <w:p w14:paraId="4C9B4F63" w14:textId="77777777" w:rsidR="006B64B5" w:rsidRPr="0086292D" w:rsidRDefault="006B64B5" w:rsidP="002911F7">
            <w:pPr>
              <w:rPr>
                <w:rFonts w:ascii="Arial" w:hAnsi="Arial" w:cs="Arial"/>
                <w:b/>
              </w:rPr>
            </w:pPr>
            <w:r w:rsidRPr="0086292D">
              <w:rPr>
                <w:rFonts w:ascii="Arial" w:hAnsi="Arial" w:cs="Arial"/>
                <w:b/>
              </w:rPr>
              <w:lastRenderedPageBreak/>
              <w:t>Qualifications</w:t>
            </w:r>
          </w:p>
          <w:p w14:paraId="7D415E88" w14:textId="77777777" w:rsidR="006B64B5" w:rsidRPr="00F809E2" w:rsidRDefault="006B64B5" w:rsidP="002911F7">
            <w:pPr>
              <w:rPr>
                <w:rFonts w:ascii="Arial" w:hAnsi="Arial" w:cs="Arial"/>
                <w:b/>
                <w:highlight w:val="red"/>
              </w:rPr>
            </w:pPr>
          </w:p>
        </w:tc>
        <w:tc>
          <w:tcPr>
            <w:tcW w:w="5776" w:type="dxa"/>
          </w:tcPr>
          <w:p w14:paraId="7BA38CF1" w14:textId="5226CCE8" w:rsidR="006B64B5" w:rsidRPr="00E350ED" w:rsidRDefault="006B64B5" w:rsidP="002911F7">
            <w:pPr>
              <w:numPr>
                <w:ilvl w:val="0"/>
                <w:numId w:val="36"/>
              </w:numPr>
              <w:spacing w:line="240" w:lineRule="atLeast"/>
              <w:ind w:left="364" w:hanging="364"/>
              <w:jc w:val="both"/>
              <w:rPr>
                <w:rFonts w:ascii="Arial" w:hAnsi="Arial" w:cs="Arial"/>
                <w:color w:val="000000"/>
                <w:sz w:val="22"/>
                <w:szCs w:val="22"/>
              </w:rPr>
            </w:pPr>
            <w:r w:rsidRPr="00E350ED">
              <w:rPr>
                <w:rFonts w:ascii="Arial" w:hAnsi="Arial" w:cs="Arial"/>
                <w:color w:val="000000"/>
                <w:sz w:val="22"/>
                <w:szCs w:val="22"/>
              </w:rPr>
              <w:t xml:space="preserve">Qualification in a Computing, Media or other </w:t>
            </w:r>
            <w:r w:rsidR="00C460C7" w:rsidRPr="00E350ED">
              <w:rPr>
                <w:rFonts w:ascii="Arial" w:hAnsi="Arial" w:cs="Arial"/>
                <w:color w:val="000000"/>
                <w:sz w:val="22"/>
                <w:szCs w:val="22"/>
              </w:rPr>
              <w:t>Audio-Visual</w:t>
            </w:r>
            <w:r w:rsidRPr="00E350ED">
              <w:rPr>
                <w:rFonts w:ascii="Arial" w:hAnsi="Arial" w:cs="Arial"/>
                <w:color w:val="000000"/>
                <w:sz w:val="22"/>
                <w:szCs w:val="22"/>
              </w:rPr>
              <w:t xml:space="preserve"> related subject, and/or significant experience </w:t>
            </w:r>
            <w:r w:rsidRPr="00E350ED">
              <w:rPr>
                <w:rFonts w:ascii="Arial" w:hAnsi="Arial" w:cs="Arial"/>
                <w:sz w:val="22"/>
                <w:szCs w:val="22"/>
              </w:rPr>
              <w:t>of</w:t>
            </w:r>
            <w:r w:rsidRPr="00E350ED">
              <w:rPr>
                <w:rFonts w:ascii="Arial" w:hAnsi="Arial" w:cs="Arial"/>
                <w:color w:val="000000"/>
                <w:sz w:val="22"/>
                <w:szCs w:val="22"/>
              </w:rPr>
              <w:t xml:space="preserve"> working in a similar role </w:t>
            </w:r>
            <w:r w:rsidRPr="00E350ED">
              <w:rPr>
                <w:rFonts w:ascii="Arial" w:hAnsi="Arial" w:cs="Arial"/>
                <w:color w:val="000000"/>
                <w:sz w:val="22"/>
                <w:szCs w:val="22"/>
                <w:lang w:val="en-US"/>
              </w:rPr>
              <w:t xml:space="preserve">within Information and/or </w:t>
            </w:r>
            <w:proofErr w:type="gramStart"/>
            <w:r w:rsidRPr="00E350ED">
              <w:rPr>
                <w:rFonts w:ascii="Arial" w:hAnsi="Arial" w:cs="Arial"/>
                <w:color w:val="000000"/>
                <w:sz w:val="22"/>
                <w:szCs w:val="22"/>
                <w:lang w:val="en-US"/>
              </w:rPr>
              <w:t>Audio Visual</w:t>
            </w:r>
            <w:proofErr w:type="gramEnd"/>
            <w:r w:rsidRPr="00E350ED">
              <w:rPr>
                <w:rFonts w:ascii="Arial" w:hAnsi="Arial" w:cs="Arial"/>
                <w:color w:val="000000"/>
                <w:sz w:val="22"/>
                <w:szCs w:val="22"/>
                <w:lang w:val="en-US"/>
              </w:rPr>
              <w:t xml:space="preserve"> Communications.</w:t>
            </w:r>
          </w:p>
          <w:p w14:paraId="4FD471E1" w14:textId="4562D574" w:rsidR="00A01F5B" w:rsidRPr="00E350ED" w:rsidRDefault="00A01F5B" w:rsidP="00AA2C9D">
            <w:pPr>
              <w:spacing w:line="240" w:lineRule="atLeast"/>
              <w:ind w:left="364"/>
              <w:jc w:val="both"/>
              <w:rPr>
                <w:rFonts w:ascii="Arial" w:hAnsi="Arial" w:cs="Arial"/>
                <w:color w:val="000000"/>
                <w:sz w:val="22"/>
                <w:szCs w:val="22"/>
              </w:rPr>
            </w:pPr>
          </w:p>
        </w:tc>
        <w:tc>
          <w:tcPr>
            <w:tcW w:w="1026" w:type="dxa"/>
          </w:tcPr>
          <w:p w14:paraId="2421A2ED" w14:textId="77777777" w:rsidR="006B64B5" w:rsidRPr="000041F4" w:rsidRDefault="006B64B5" w:rsidP="002911F7">
            <w:pPr>
              <w:rPr>
                <w:rFonts w:ascii="Arial" w:hAnsi="Arial" w:cs="Arial"/>
                <w:b/>
              </w:rPr>
            </w:pPr>
            <w:r w:rsidRPr="000041F4">
              <w:rPr>
                <w:rFonts w:ascii="Arial" w:hAnsi="Arial" w:cs="Arial"/>
                <w:b/>
              </w:rPr>
              <w:t>A, I</w:t>
            </w:r>
          </w:p>
          <w:p w14:paraId="39741DF0" w14:textId="77777777" w:rsidR="006B64B5" w:rsidRPr="000041F4" w:rsidRDefault="006B64B5" w:rsidP="002911F7">
            <w:pPr>
              <w:rPr>
                <w:rFonts w:ascii="Arial" w:hAnsi="Arial" w:cs="Arial"/>
                <w:b/>
              </w:rPr>
            </w:pPr>
          </w:p>
        </w:tc>
      </w:tr>
      <w:tr w:rsidR="006B64B5" w:rsidRPr="000041F4" w14:paraId="624D6724" w14:textId="77777777" w:rsidTr="6CAB57FB">
        <w:tc>
          <w:tcPr>
            <w:tcW w:w="2106" w:type="dxa"/>
          </w:tcPr>
          <w:p w14:paraId="31FF2041" w14:textId="77777777" w:rsidR="006B64B5" w:rsidRPr="0086292D" w:rsidRDefault="006B64B5" w:rsidP="002911F7">
            <w:pPr>
              <w:rPr>
                <w:rFonts w:ascii="Arial" w:hAnsi="Arial" w:cs="Arial"/>
                <w:b/>
              </w:rPr>
            </w:pPr>
            <w:r w:rsidRPr="0086292D">
              <w:rPr>
                <w:rFonts w:ascii="Arial" w:hAnsi="Arial" w:cs="Arial"/>
                <w:b/>
              </w:rPr>
              <w:t>Experience</w:t>
            </w:r>
          </w:p>
          <w:p w14:paraId="23851CEE" w14:textId="77777777" w:rsidR="006B64B5" w:rsidRPr="0086292D" w:rsidRDefault="006B64B5" w:rsidP="002911F7">
            <w:pPr>
              <w:rPr>
                <w:rFonts w:ascii="Arial" w:hAnsi="Arial" w:cs="Arial"/>
                <w:b/>
              </w:rPr>
            </w:pPr>
          </w:p>
        </w:tc>
        <w:tc>
          <w:tcPr>
            <w:tcW w:w="5776" w:type="dxa"/>
          </w:tcPr>
          <w:p w14:paraId="44B39C98" w14:textId="169AAC2D" w:rsidR="006B64B5" w:rsidRPr="00E350ED" w:rsidRDefault="006B64B5" w:rsidP="002911F7">
            <w:pPr>
              <w:pStyle w:val="paragraph"/>
              <w:numPr>
                <w:ilvl w:val="0"/>
                <w:numId w:val="36"/>
              </w:numPr>
              <w:spacing w:after="120" w:afterAutospacing="0"/>
              <w:ind w:left="380" w:right="-32"/>
              <w:textAlignment w:val="baseline"/>
              <w:rPr>
                <w:rFonts w:ascii="Arial" w:hAnsi="Arial" w:cs="Arial"/>
                <w:sz w:val="22"/>
                <w:szCs w:val="22"/>
              </w:rPr>
            </w:pPr>
            <w:r w:rsidRPr="00E350ED">
              <w:rPr>
                <w:rFonts w:ascii="Arial" w:hAnsi="Arial" w:cs="Arial"/>
                <w:sz w:val="22"/>
                <w:szCs w:val="22"/>
              </w:rPr>
              <w:t>Significant previous experience of working in a</w:t>
            </w:r>
            <w:r w:rsidR="002C2A06" w:rsidRPr="00E350ED">
              <w:rPr>
                <w:rFonts w:ascii="Arial" w:hAnsi="Arial" w:cs="Arial"/>
                <w:sz w:val="22"/>
                <w:szCs w:val="22"/>
              </w:rPr>
              <w:t>n</w:t>
            </w:r>
            <w:r w:rsidRPr="00E350ED">
              <w:rPr>
                <w:rFonts w:ascii="Arial" w:hAnsi="Arial" w:cs="Arial"/>
                <w:sz w:val="22"/>
                <w:szCs w:val="22"/>
              </w:rPr>
              <w:t xml:space="preserve"> </w:t>
            </w:r>
            <w:r w:rsidR="002C2A06" w:rsidRPr="00E350ED">
              <w:rPr>
                <w:rFonts w:ascii="Arial" w:hAnsi="Arial" w:cs="Arial"/>
                <w:sz w:val="22"/>
                <w:szCs w:val="22"/>
              </w:rPr>
              <w:t>IT</w:t>
            </w:r>
            <w:r w:rsidRPr="00E350ED">
              <w:rPr>
                <w:rFonts w:ascii="Arial" w:hAnsi="Arial" w:cs="Arial"/>
                <w:sz w:val="22"/>
                <w:szCs w:val="22"/>
              </w:rPr>
              <w:t xml:space="preserve"> Support role</w:t>
            </w:r>
          </w:p>
          <w:p w14:paraId="398B4DA8" w14:textId="77777777" w:rsidR="006B64B5" w:rsidRPr="00E350ED" w:rsidRDefault="006B64B5" w:rsidP="002911F7">
            <w:pPr>
              <w:pStyle w:val="paragraph"/>
              <w:numPr>
                <w:ilvl w:val="0"/>
                <w:numId w:val="36"/>
              </w:numPr>
              <w:spacing w:after="120" w:afterAutospacing="0"/>
              <w:ind w:left="380" w:right="-32"/>
              <w:textAlignment w:val="baseline"/>
              <w:rPr>
                <w:rFonts w:ascii="Arial" w:hAnsi="Arial" w:cs="Arial"/>
                <w:sz w:val="22"/>
                <w:szCs w:val="22"/>
              </w:rPr>
            </w:pPr>
            <w:r w:rsidRPr="00E350ED">
              <w:rPr>
                <w:rStyle w:val="spellingerror"/>
                <w:rFonts w:ascii="Arial" w:hAnsi="Arial" w:cs="Arial"/>
                <w:color w:val="212121"/>
                <w:sz w:val="22"/>
                <w:szCs w:val="22"/>
              </w:rPr>
              <w:t xml:space="preserve">Proven significant experience in the use of current Windows and Macintosh computers, diagnostic software and applications, particularly database, spreadsheet and word-processing applications.  </w:t>
            </w:r>
          </w:p>
        </w:tc>
        <w:tc>
          <w:tcPr>
            <w:tcW w:w="1026" w:type="dxa"/>
          </w:tcPr>
          <w:p w14:paraId="302F0916" w14:textId="77777777" w:rsidR="006B64B5" w:rsidRDefault="006B64B5" w:rsidP="002911F7">
            <w:pPr>
              <w:rPr>
                <w:rFonts w:ascii="Arial" w:hAnsi="Arial" w:cs="Arial"/>
                <w:b/>
              </w:rPr>
            </w:pPr>
            <w:r w:rsidRPr="000041F4">
              <w:rPr>
                <w:rFonts w:ascii="Arial" w:hAnsi="Arial" w:cs="Arial"/>
                <w:b/>
              </w:rPr>
              <w:t xml:space="preserve">A, I </w:t>
            </w:r>
          </w:p>
          <w:p w14:paraId="177C6FC7" w14:textId="77777777" w:rsidR="006B64B5" w:rsidRDefault="006B64B5" w:rsidP="002911F7">
            <w:pPr>
              <w:rPr>
                <w:rFonts w:ascii="Arial" w:hAnsi="Arial" w:cs="Arial"/>
                <w:b/>
              </w:rPr>
            </w:pPr>
          </w:p>
          <w:p w14:paraId="1BD8F685" w14:textId="77777777" w:rsidR="006B64B5" w:rsidRDefault="006B64B5" w:rsidP="002911F7">
            <w:pPr>
              <w:rPr>
                <w:rFonts w:ascii="Arial" w:hAnsi="Arial" w:cs="Arial"/>
                <w:b/>
              </w:rPr>
            </w:pPr>
          </w:p>
          <w:p w14:paraId="6D75FBE5" w14:textId="77777777" w:rsidR="006B64B5" w:rsidRPr="003441C9" w:rsidRDefault="006B64B5" w:rsidP="002911F7">
            <w:pPr>
              <w:rPr>
                <w:rFonts w:ascii="Arial" w:hAnsi="Arial" w:cs="Arial"/>
              </w:rPr>
            </w:pPr>
            <w:r>
              <w:rPr>
                <w:rFonts w:ascii="Arial" w:hAnsi="Arial" w:cs="Arial"/>
                <w:b/>
              </w:rPr>
              <w:t>A, I</w:t>
            </w:r>
          </w:p>
        </w:tc>
      </w:tr>
      <w:tr w:rsidR="006B64B5" w14:paraId="4DBFAC1A" w14:textId="77777777" w:rsidTr="6CAB57FB">
        <w:trPr>
          <w:trHeight w:val="1115"/>
        </w:trPr>
        <w:tc>
          <w:tcPr>
            <w:tcW w:w="2106" w:type="dxa"/>
          </w:tcPr>
          <w:p w14:paraId="49D3A048" w14:textId="77777777" w:rsidR="006C5699" w:rsidRPr="006C5699" w:rsidRDefault="006C5699" w:rsidP="006C5699">
            <w:pPr>
              <w:rPr>
                <w:rFonts w:ascii="Arial" w:hAnsi="Arial" w:cs="Arial"/>
                <w:b/>
              </w:rPr>
            </w:pPr>
            <w:r w:rsidRPr="006C5699">
              <w:rPr>
                <w:rFonts w:ascii="Arial" w:hAnsi="Arial" w:cs="Arial"/>
                <w:b/>
              </w:rPr>
              <w:t>Physical demands</w:t>
            </w:r>
          </w:p>
          <w:p w14:paraId="0A4C536A" w14:textId="77777777" w:rsidR="006C5699" w:rsidRPr="006C5699" w:rsidRDefault="006C5699" w:rsidP="006C5699">
            <w:pPr>
              <w:rPr>
                <w:rFonts w:ascii="Arial" w:hAnsi="Arial" w:cs="Arial"/>
                <w:b/>
              </w:rPr>
            </w:pPr>
            <w:r w:rsidRPr="006C5699">
              <w:rPr>
                <w:rFonts w:ascii="Arial" w:hAnsi="Arial" w:cs="Arial"/>
                <w:b/>
              </w:rPr>
              <w:t>and/or other</w:t>
            </w:r>
          </w:p>
          <w:p w14:paraId="5AF1BE10" w14:textId="0F821A3D" w:rsidR="006B64B5" w:rsidRPr="00E340B0" w:rsidRDefault="006C5699" w:rsidP="006C5699">
            <w:pPr>
              <w:rPr>
                <w:rFonts w:ascii="Arial" w:hAnsi="Arial" w:cs="Arial"/>
                <w:b/>
              </w:rPr>
            </w:pPr>
            <w:r w:rsidRPr="006C5699">
              <w:rPr>
                <w:rFonts w:ascii="Arial" w:hAnsi="Arial" w:cs="Arial"/>
                <w:b/>
              </w:rPr>
              <w:t>requirements</w:t>
            </w:r>
          </w:p>
        </w:tc>
        <w:tc>
          <w:tcPr>
            <w:tcW w:w="5776" w:type="dxa"/>
          </w:tcPr>
          <w:p w14:paraId="071553BE" w14:textId="5BBD0A1B" w:rsidR="006B64B5" w:rsidRPr="00E350ED" w:rsidRDefault="006B64B5" w:rsidP="00D91E60">
            <w:pPr>
              <w:pStyle w:val="paragraph"/>
              <w:numPr>
                <w:ilvl w:val="0"/>
                <w:numId w:val="36"/>
              </w:numPr>
              <w:spacing w:before="0" w:beforeAutospacing="0" w:after="0" w:afterAutospacing="0"/>
              <w:ind w:left="333" w:right="90"/>
              <w:textAlignment w:val="baseline"/>
              <w:rPr>
                <w:rStyle w:val="spellingerror"/>
                <w:rFonts w:ascii="Arial" w:hAnsi="Arial" w:cs="Arial"/>
                <w:color w:val="212121"/>
                <w:sz w:val="22"/>
                <w:szCs w:val="22"/>
              </w:rPr>
            </w:pPr>
            <w:r w:rsidRPr="00E350ED">
              <w:rPr>
                <w:rStyle w:val="spellingerror"/>
                <w:rFonts w:ascii="Arial" w:hAnsi="Arial" w:cs="Arial"/>
                <w:color w:val="212121"/>
                <w:sz w:val="22"/>
                <w:szCs w:val="22"/>
              </w:rPr>
              <w:t>The role will require lifting computers, monitors</w:t>
            </w:r>
            <w:r w:rsidR="73926643" w:rsidRPr="00E350ED">
              <w:rPr>
                <w:rStyle w:val="spellingerror"/>
                <w:rFonts w:ascii="Arial" w:hAnsi="Arial" w:cs="Arial"/>
                <w:color w:val="212121"/>
                <w:sz w:val="22"/>
                <w:szCs w:val="22"/>
              </w:rPr>
              <w:t xml:space="preserve"> and other equipment</w:t>
            </w:r>
            <w:r w:rsidRPr="00E350ED">
              <w:rPr>
                <w:rStyle w:val="spellingerror"/>
                <w:rFonts w:ascii="Arial" w:hAnsi="Arial" w:cs="Arial"/>
                <w:color w:val="212121"/>
                <w:sz w:val="22"/>
                <w:szCs w:val="22"/>
              </w:rPr>
              <w:t xml:space="preserve"> according to Health and Safety guidelines</w:t>
            </w:r>
          </w:p>
          <w:p w14:paraId="583A5107" w14:textId="77777777" w:rsidR="006B64B5" w:rsidRPr="00E350ED" w:rsidRDefault="006B64B5" w:rsidP="00D91E60">
            <w:pPr>
              <w:pStyle w:val="paragraph"/>
              <w:spacing w:before="0" w:beforeAutospacing="0" w:after="0" w:afterAutospacing="0"/>
              <w:ind w:left="333" w:right="90"/>
              <w:textAlignment w:val="baseline"/>
              <w:rPr>
                <w:rStyle w:val="spellingerror"/>
                <w:rFonts w:ascii="Arial" w:hAnsi="Arial" w:cs="Arial"/>
                <w:color w:val="212121"/>
                <w:sz w:val="22"/>
                <w:szCs w:val="22"/>
              </w:rPr>
            </w:pPr>
          </w:p>
          <w:p w14:paraId="50434B70" w14:textId="77777777" w:rsidR="006B64B5" w:rsidRPr="00E350ED" w:rsidRDefault="006B64B5" w:rsidP="00D91E60">
            <w:pPr>
              <w:pStyle w:val="paragraph"/>
              <w:numPr>
                <w:ilvl w:val="0"/>
                <w:numId w:val="36"/>
              </w:numPr>
              <w:spacing w:before="0" w:beforeAutospacing="0" w:after="0" w:afterAutospacing="0"/>
              <w:ind w:left="333" w:right="90"/>
              <w:textAlignment w:val="baseline"/>
              <w:rPr>
                <w:rStyle w:val="spellingerror"/>
                <w:rFonts w:ascii="Arial" w:hAnsi="Arial" w:cs="Arial"/>
                <w:color w:val="212121"/>
                <w:sz w:val="22"/>
                <w:szCs w:val="22"/>
              </w:rPr>
            </w:pPr>
            <w:bookmarkStart w:id="4" w:name="_Hlk121824233"/>
            <w:r w:rsidRPr="00E350ED">
              <w:rPr>
                <w:rStyle w:val="spellingerror"/>
                <w:rFonts w:ascii="Arial" w:hAnsi="Arial" w:cs="Arial"/>
                <w:color w:val="212121"/>
                <w:sz w:val="22"/>
                <w:szCs w:val="22"/>
              </w:rPr>
              <w:t>The role will require the ability to travel to other university sites as required</w:t>
            </w:r>
          </w:p>
          <w:p w14:paraId="40B1F5FB" w14:textId="77777777" w:rsidR="006B64B5" w:rsidRPr="00E350ED" w:rsidRDefault="006B64B5" w:rsidP="00D91E60">
            <w:pPr>
              <w:pStyle w:val="paragraph"/>
              <w:spacing w:before="0" w:beforeAutospacing="0" w:after="0" w:afterAutospacing="0"/>
              <w:ind w:left="333" w:right="90"/>
              <w:textAlignment w:val="baseline"/>
              <w:rPr>
                <w:rStyle w:val="spellingerror"/>
                <w:rFonts w:ascii="Arial" w:hAnsi="Arial" w:cs="Arial"/>
                <w:color w:val="212121"/>
                <w:sz w:val="22"/>
                <w:szCs w:val="22"/>
              </w:rPr>
            </w:pPr>
          </w:p>
          <w:p w14:paraId="0CE3A1C0" w14:textId="6689BEFA" w:rsidR="006B64B5" w:rsidRPr="00E350ED" w:rsidRDefault="006B64B5" w:rsidP="00D91E60">
            <w:pPr>
              <w:pStyle w:val="paragraph"/>
              <w:numPr>
                <w:ilvl w:val="0"/>
                <w:numId w:val="36"/>
              </w:numPr>
              <w:spacing w:before="0" w:beforeAutospacing="0" w:after="0" w:afterAutospacing="0"/>
              <w:ind w:left="333" w:right="90"/>
              <w:textAlignment w:val="baseline"/>
              <w:rPr>
                <w:rStyle w:val="spellingerror"/>
                <w:rFonts w:ascii="Arial" w:hAnsi="Arial" w:cs="Arial"/>
                <w:color w:val="212121"/>
                <w:sz w:val="22"/>
                <w:szCs w:val="22"/>
              </w:rPr>
            </w:pPr>
            <w:r w:rsidRPr="00E350ED">
              <w:rPr>
                <w:rStyle w:val="spellingerror"/>
                <w:rFonts w:ascii="Arial" w:hAnsi="Arial" w:cs="Arial"/>
                <w:color w:val="212121"/>
                <w:sz w:val="22"/>
                <w:szCs w:val="22"/>
              </w:rPr>
              <w:t xml:space="preserve">The role will require occasional out of hours working to ensure ad hoc support is available for evening events, open days etc. </w:t>
            </w:r>
          </w:p>
          <w:bookmarkEnd w:id="4"/>
          <w:p w14:paraId="6EBE4941" w14:textId="77777777" w:rsidR="006C5699" w:rsidRPr="00E350ED" w:rsidRDefault="006C5699" w:rsidP="00D91E60">
            <w:pPr>
              <w:pStyle w:val="ListParagraph"/>
              <w:ind w:left="333"/>
              <w:rPr>
                <w:rStyle w:val="spellingerror"/>
                <w:rFonts w:ascii="Arial" w:hAnsi="Arial" w:cs="Arial"/>
                <w:color w:val="000000" w:themeColor="text1"/>
                <w:sz w:val="22"/>
                <w:szCs w:val="22"/>
              </w:rPr>
            </w:pPr>
          </w:p>
          <w:p w14:paraId="150D41B2" w14:textId="77777777" w:rsidR="006C5699" w:rsidRPr="00E350ED" w:rsidRDefault="006C5699" w:rsidP="00D91E60">
            <w:pPr>
              <w:pStyle w:val="ListParagraph"/>
              <w:numPr>
                <w:ilvl w:val="0"/>
                <w:numId w:val="36"/>
              </w:numPr>
              <w:spacing w:line="240" w:lineRule="auto"/>
              <w:ind w:left="333"/>
              <w:rPr>
                <w:rFonts w:ascii="Arial" w:hAnsi="Arial" w:cs="Arial"/>
                <w:color w:val="000000" w:themeColor="text1"/>
                <w:sz w:val="22"/>
                <w:szCs w:val="22"/>
              </w:rPr>
            </w:pPr>
            <w:r w:rsidRPr="00E350ED">
              <w:rPr>
                <w:rFonts w:ascii="Arial" w:hAnsi="Arial" w:cs="Arial"/>
                <w:color w:val="000000" w:themeColor="text1"/>
                <w:sz w:val="22"/>
                <w:szCs w:val="22"/>
              </w:rPr>
              <w:t>An insight into the needs and priorities of students and staff</w:t>
            </w:r>
          </w:p>
          <w:p w14:paraId="389DFF8A" w14:textId="77777777" w:rsidR="006C5699" w:rsidRPr="00E350ED" w:rsidRDefault="006C5699" w:rsidP="00D91E60">
            <w:pPr>
              <w:pStyle w:val="ListParagraph"/>
              <w:ind w:left="333"/>
              <w:rPr>
                <w:rFonts w:ascii="Arial" w:hAnsi="Arial" w:cs="Arial"/>
                <w:sz w:val="22"/>
                <w:szCs w:val="22"/>
              </w:rPr>
            </w:pPr>
          </w:p>
          <w:p w14:paraId="20611B9D" w14:textId="77777777" w:rsidR="006C5699" w:rsidRPr="00E350ED" w:rsidRDefault="006C5699" w:rsidP="00D91E60">
            <w:pPr>
              <w:pStyle w:val="ListParagraph"/>
              <w:numPr>
                <w:ilvl w:val="0"/>
                <w:numId w:val="36"/>
              </w:numPr>
              <w:spacing w:line="240" w:lineRule="auto"/>
              <w:ind w:left="333"/>
              <w:rPr>
                <w:rFonts w:ascii="Arial" w:hAnsi="Arial" w:cs="Arial"/>
                <w:sz w:val="22"/>
                <w:szCs w:val="22"/>
              </w:rPr>
            </w:pPr>
            <w:r w:rsidRPr="00E350ED">
              <w:rPr>
                <w:rFonts w:ascii="Arial" w:hAnsi="Arial" w:cs="Arial"/>
                <w:bCs/>
                <w:sz w:val="22"/>
                <w:szCs w:val="22"/>
              </w:rPr>
              <w:t>Experience of working in an ITIL environment</w:t>
            </w:r>
          </w:p>
          <w:p w14:paraId="486D1EA4" w14:textId="77777777" w:rsidR="006C5699" w:rsidRPr="00E350ED" w:rsidRDefault="006C5699" w:rsidP="00D91E60">
            <w:pPr>
              <w:pStyle w:val="ListParagraph"/>
              <w:ind w:left="333"/>
              <w:rPr>
                <w:rFonts w:ascii="Arial" w:hAnsi="Arial" w:cs="Arial"/>
                <w:sz w:val="22"/>
                <w:szCs w:val="22"/>
              </w:rPr>
            </w:pPr>
          </w:p>
          <w:p w14:paraId="4D707827" w14:textId="1D3D53CB" w:rsidR="006C5699" w:rsidRPr="00E350ED" w:rsidRDefault="006C5699" w:rsidP="00D91E60">
            <w:pPr>
              <w:pStyle w:val="paragraph"/>
              <w:numPr>
                <w:ilvl w:val="0"/>
                <w:numId w:val="36"/>
              </w:numPr>
              <w:spacing w:before="0" w:beforeAutospacing="0" w:after="0" w:afterAutospacing="0"/>
              <w:ind w:left="333" w:right="90"/>
              <w:textAlignment w:val="baseline"/>
              <w:rPr>
                <w:rStyle w:val="spellingerror"/>
                <w:rFonts w:ascii="Arial" w:hAnsi="Arial" w:cs="Arial"/>
                <w:color w:val="212121"/>
                <w:sz w:val="22"/>
                <w:szCs w:val="22"/>
              </w:rPr>
            </w:pPr>
            <w:r w:rsidRPr="00E350ED">
              <w:rPr>
                <w:rStyle w:val="spellingerror"/>
                <w:rFonts w:ascii="Arial" w:hAnsi="Arial" w:cs="Arial"/>
                <w:color w:val="212121"/>
                <w:sz w:val="22"/>
                <w:szCs w:val="22"/>
              </w:rPr>
              <w:t>Experience of specialist software used in video and audio editing</w:t>
            </w:r>
          </w:p>
          <w:p w14:paraId="0636866A" w14:textId="5D11AE83" w:rsidR="00A01F5B" w:rsidRPr="00E350ED" w:rsidRDefault="00A01F5B" w:rsidP="00A01F5B">
            <w:pPr>
              <w:pStyle w:val="ListParagraph"/>
              <w:rPr>
                <w:rFonts w:ascii="Arial" w:hAnsi="Arial" w:cs="Arial"/>
                <w:color w:val="212121"/>
                <w:sz w:val="22"/>
                <w:szCs w:val="22"/>
              </w:rPr>
            </w:pPr>
          </w:p>
        </w:tc>
        <w:tc>
          <w:tcPr>
            <w:tcW w:w="1026" w:type="dxa"/>
          </w:tcPr>
          <w:p w14:paraId="74CF3705" w14:textId="77777777" w:rsidR="006B64B5" w:rsidRPr="000041F4" w:rsidRDefault="006B64B5" w:rsidP="002911F7">
            <w:pPr>
              <w:rPr>
                <w:rFonts w:ascii="Arial" w:hAnsi="Arial" w:cs="Arial"/>
                <w:b/>
              </w:rPr>
            </w:pPr>
            <w:r w:rsidRPr="000041F4">
              <w:rPr>
                <w:rFonts w:ascii="Arial" w:hAnsi="Arial" w:cs="Arial"/>
                <w:b/>
              </w:rPr>
              <w:t>A, I</w:t>
            </w:r>
          </w:p>
          <w:p w14:paraId="4C7EA297" w14:textId="77777777" w:rsidR="006B64B5" w:rsidRDefault="006B64B5" w:rsidP="002911F7">
            <w:pPr>
              <w:rPr>
                <w:rFonts w:ascii="Arial" w:hAnsi="Arial" w:cs="Arial"/>
                <w:b/>
              </w:rPr>
            </w:pPr>
          </w:p>
          <w:p w14:paraId="0B98985A" w14:textId="77777777" w:rsidR="00A01F5B" w:rsidRDefault="00A01F5B" w:rsidP="002911F7">
            <w:pPr>
              <w:rPr>
                <w:rFonts w:ascii="Arial" w:hAnsi="Arial" w:cs="Arial"/>
                <w:b/>
              </w:rPr>
            </w:pPr>
          </w:p>
          <w:p w14:paraId="4891E7A3" w14:textId="77777777" w:rsidR="00A01F5B" w:rsidRDefault="00A01F5B" w:rsidP="002911F7">
            <w:pPr>
              <w:rPr>
                <w:rFonts w:ascii="Arial" w:hAnsi="Arial" w:cs="Arial"/>
                <w:b/>
              </w:rPr>
            </w:pPr>
          </w:p>
          <w:p w14:paraId="31306ABA" w14:textId="366E472B" w:rsidR="006B64B5" w:rsidRPr="000041F4" w:rsidRDefault="006B64B5" w:rsidP="002911F7">
            <w:pPr>
              <w:rPr>
                <w:rFonts w:ascii="Arial" w:hAnsi="Arial" w:cs="Arial"/>
                <w:b/>
              </w:rPr>
            </w:pPr>
            <w:r w:rsidRPr="00F5269F">
              <w:rPr>
                <w:rFonts w:ascii="Arial" w:hAnsi="Arial" w:cs="Arial"/>
                <w:b/>
              </w:rPr>
              <w:t xml:space="preserve"> I</w:t>
            </w:r>
          </w:p>
          <w:p w14:paraId="297B1C51" w14:textId="77777777" w:rsidR="006B64B5" w:rsidRDefault="006B64B5" w:rsidP="002911F7">
            <w:pPr>
              <w:rPr>
                <w:rFonts w:ascii="Arial" w:hAnsi="Arial" w:cs="Arial"/>
                <w:b/>
              </w:rPr>
            </w:pPr>
          </w:p>
          <w:p w14:paraId="72FA127C" w14:textId="77777777" w:rsidR="006B64B5" w:rsidRDefault="006B64B5" w:rsidP="002911F7">
            <w:pPr>
              <w:rPr>
                <w:rFonts w:ascii="Arial" w:hAnsi="Arial" w:cs="Arial"/>
                <w:b/>
              </w:rPr>
            </w:pPr>
          </w:p>
          <w:p w14:paraId="7EA40EB0" w14:textId="6E887B6F" w:rsidR="006B64B5" w:rsidRPr="000041F4" w:rsidRDefault="006B64B5" w:rsidP="002911F7">
            <w:pPr>
              <w:rPr>
                <w:rFonts w:ascii="Arial" w:hAnsi="Arial" w:cs="Arial"/>
                <w:b/>
              </w:rPr>
            </w:pPr>
            <w:r w:rsidRPr="00F5269F">
              <w:rPr>
                <w:rFonts w:ascii="Arial" w:hAnsi="Arial" w:cs="Arial"/>
                <w:b/>
              </w:rPr>
              <w:t xml:space="preserve"> I</w:t>
            </w:r>
          </w:p>
          <w:p w14:paraId="0CC61C58" w14:textId="77777777" w:rsidR="006B64B5" w:rsidRDefault="006B64B5" w:rsidP="002911F7">
            <w:pPr>
              <w:rPr>
                <w:rFonts w:ascii="Arial" w:hAnsi="Arial" w:cs="Arial"/>
                <w:b/>
              </w:rPr>
            </w:pPr>
          </w:p>
          <w:p w14:paraId="77F9AAE5" w14:textId="77777777" w:rsidR="006C5699" w:rsidRDefault="006C5699" w:rsidP="002911F7">
            <w:pPr>
              <w:rPr>
                <w:rFonts w:ascii="Arial" w:hAnsi="Arial" w:cs="Arial"/>
                <w:b/>
              </w:rPr>
            </w:pPr>
          </w:p>
          <w:p w14:paraId="5C95DE8A" w14:textId="77777777" w:rsidR="006C5699" w:rsidRDefault="006C5699" w:rsidP="002911F7">
            <w:pPr>
              <w:rPr>
                <w:rFonts w:ascii="Arial" w:hAnsi="Arial" w:cs="Arial"/>
                <w:b/>
              </w:rPr>
            </w:pPr>
          </w:p>
          <w:p w14:paraId="1ABB8612" w14:textId="2E2D5C7B" w:rsidR="006C5699" w:rsidRDefault="00F5269F" w:rsidP="002911F7">
            <w:pPr>
              <w:rPr>
                <w:rFonts w:ascii="Arial" w:hAnsi="Arial" w:cs="Arial"/>
                <w:b/>
              </w:rPr>
            </w:pPr>
            <w:r>
              <w:rPr>
                <w:rFonts w:ascii="Arial" w:hAnsi="Arial" w:cs="Arial"/>
                <w:b/>
              </w:rPr>
              <w:t>I</w:t>
            </w:r>
          </w:p>
          <w:p w14:paraId="26B6784B" w14:textId="77777777" w:rsidR="006C5699" w:rsidRDefault="006C5699" w:rsidP="002911F7">
            <w:pPr>
              <w:rPr>
                <w:rFonts w:ascii="Arial" w:hAnsi="Arial" w:cs="Arial"/>
                <w:b/>
              </w:rPr>
            </w:pPr>
          </w:p>
          <w:p w14:paraId="26E095A7" w14:textId="77777777" w:rsidR="006C5699" w:rsidRDefault="006C5699" w:rsidP="002911F7">
            <w:pPr>
              <w:rPr>
                <w:rFonts w:ascii="Arial" w:hAnsi="Arial" w:cs="Arial"/>
                <w:b/>
              </w:rPr>
            </w:pPr>
          </w:p>
          <w:p w14:paraId="6D657E20" w14:textId="5F2917E4" w:rsidR="006C5699" w:rsidRDefault="00F5269F" w:rsidP="002911F7">
            <w:pPr>
              <w:rPr>
                <w:rFonts w:ascii="Arial" w:hAnsi="Arial" w:cs="Arial"/>
                <w:b/>
              </w:rPr>
            </w:pPr>
            <w:r>
              <w:rPr>
                <w:rFonts w:ascii="Arial" w:hAnsi="Arial" w:cs="Arial"/>
                <w:b/>
              </w:rPr>
              <w:t>I</w:t>
            </w:r>
          </w:p>
          <w:p w14:paraId="652E5538" w14:textId="77777777" w:rsidR="006C5699" w:rsidRDefault="006C5699" w:rsidP="002911F7">
            <w:pPr>
              <w:rPr>
                <w:rFonts w:ascii="Arial" w:hAnsi="Arial" w:cs="Arial"/>
                <w:b/>
              </w:rPr>
            </w:pPr>
          </w:p>
          <w:p w14:paraId="76D468A6" w14:textId="288460D9" w:rsidR="006C5699" w:rsidRPr="000041F4" w:rsidRDefault="00F5269F" w:rsidP="002911F7">
            <w:pPr>
              <w:rPr>
                <w:rFonts w:ascii="Arial" w:hAnsi="Arial" w:cs="Arial"/>
                <w:b/>
              </w:rPr>
            </w:pPr>
            <w:r>
              <w:rPr>
                <w:rFonts w:ascii="Arial" w:hAnsi="Arial" w:cs="Arial"/>
                <w:b/>
              </w:rPr>
              <w:t>I</w:t>
            </w:r>
          </w:p>
        </w:tc>
      </w:tr>
    </w:tbl>
    <w:p w14:paraId="238E466D" w14:textId="77777777" w:rsidR="006B64B5" w:rsidRDefault="006B64B5" w:rsidP="006B64B5">
      <w:pPr>
        <w:rPr>
          <w:rFonts w:ascii="Arial" w:hAnsi="Arial" w:cs="Arial"/>
        </w:rPr>
      </w:pPr>
    </w:p>
    <w:p w14:paraId="24309A5E" w14:textId="77777777" w:rsidR="006B64B5" w:rsidRDefault="006B64B5" w:rsidP="006B64B5">
      <w:pPr>
        <w:rPr>
          <w:rFonts w:ascii="Arial" w:hAnsi="Arial" w:cs="Arial"/>
        </w:rPr>
      </w:pPr>
    </w:p>
    <w:p w14:paraId="779EC8A9" w14:textId="77777777" w:rsidR="006B64B5" w:rsidRPr="00922E48" w:rsidRDefault="006B64B5" w:rsidP="006B64B5">
      <w:pPr>
        <w:rPr>
          <w:rFonts w:ascii="Arial" w:hAnsi="Arial" w:cs="Arial"/>
        </w:rPr>
      </w:pPr>
    </w:p>
    <w:p w14:paraId="2184E44C" w14:textId="77777777" w:rsidR="006B64B5" w:rsidRPr="008016F9" w:rsidRDefault="006B64B5" w:rsidP="006B64B5">
      <w:pPr>
        <w:keepNext/>
        <w:rPr>
          <w:rFonts w:ascii="Arial" w:hAnsi="Arial" w:cs="Arial"/>
          <w:b/>
        </w:rPr>
      </w:pPr>
      <w:r>
        <w:rPr>
          <w:noProof/>
          <w:lang w:eastAsia="en-GB"/>
        </w:rPr>
        <w:lastRenderedPageBreak/>
        <w:drawing>
          <wp:inline distT="0" distB="0" distL="0" distR="0" wp14:anchorId="1DC3F2C0" wp14:editId="0659EAE8">
            <wp:extent cx="5829300" cy="35951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5829300" cy="359516"/>
                    </a:xfrm>
                    <a:prstGeom prst="rect">
                      <a:avLst/>
                    </a:prstGeom>
                  </pic:spPr>
                </pic:pic>
              </a:graphicData>
            </a:graphic>
          </wp:inline>
        </w:drawing>
      </w:r>
    </w:p>
    <w:p w14:paraId="5B488E18" w14:textId="77777777" w:rsidR="006F28F4" w:rsidRDefault="006F28F4" w:rsidP="006F28F4">
      <w:pPr>
        <w:pStyle w:val="ListParagraph"/>
        <w:numPr>
          <w:ilvl w:val="0"/>
          <w:numId w:val="10"/>
        </w:numPr>
        <w:ind w:left="720"/>
        <w:jc w:val="both"/>
        <w:rPr>
          <w:rFonts w:ascii="Arial" w:hAnsi="Arial" w:cs="Arial"/>
        </w:rPr>
      </w:pPr>
      <w:r>
        <w:rPr>
          <w:rFonts w:ascii="Arial" w:hAnsi="Arial" w:cs="Arial"/>
        </w:rPr>
        <w:t>Any</w:t>
      </w:r>
      <w:r w:rsidRPr="00177727">
        <w:rPr>
          <w:rFonts w:ascii="Arial" w:hAnsi="Arial" w:cs="Arial"/>
        </w:rPr>
        <w:t xml:space="preserve"> appointment is generally made at the bottom of the </w:t>
      </w:r>
      <w:r>
        <w:rPr>
          <w:rFonts w:ascii="Arial" w:hAnsi="Arial" w:cs="Arial"/>
        </w:rPr>
        <w:t xml:space="preserve">salary </w:t>
      </w:r>
      <w:r w:rsidRPr="00177727">
        <w:rPr>
          <w:rFonts w:ascii="Arial" w:hAnsi="Arial" w:cs="Arial"/>
        </w:rPr>
        <w:t>range</w:t>
      </w:r>
      <w:r>
        <w:rPr>
          <w:rFonts w:ascii="Arial" w:hAnsi="Arial" w:cs="Arial"/>
        </w:rPr>
        <w:t xml:space="preserve"> for the grade</w:t>
      </w:r>
      <w:r w:rsidRPr="00177727">
        <w:rPr>
          <w:rFonts w:ascii="Arial" w:hAnsi="Arial" w:cs="Arial"/>
        </w:rPr>
        <w:t xml:space="preserve"> dependent upon experience and previous salary.</w:t>
      </w:r>
    </w:p>
    <w:p w14:paraId="0FCF67E2" w14:textId="77777777" w:rsidR="006F28F4" w:rsidRPr="00B03C42" w:rsidRDefault="006F28F4" w:rsidP="006F28F4">
      <w:pPr>
        <w:pStyle w:val="ListParagraph"/>
        <w:widowControl w:val="0"/>
        <w:numPr>
          <w:ilvl w:val="0"/>
          <w:numId w:val="10"/>
        </w:numPr>
        <w:tabs>
          <w:tab w:val="left" w:pos="2736"/>
        </w:tabs>
        <w:ind w:left="720"/>
        <w:rPr>
          <w:rFonts w:ascii="Arial" w:hAnsi="Arial" w:cs="Arial"/>
        </w:rPr>
      </w:pPr>
      <w:r>
        <w:t>T</w:t>
      </w:r>
      <w:r w:rsidRPr="00B03C42">
        <w:rPr>
          <w:rFonts w:ascii="Arial" w:hAnsi="Arial" w:cs="Arial"/>
        </w:rPr>
        <w:t xml:space="preserve">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6" w:history="1">
        <w:r w:rsidRPr="00B03C42">
          <w:rPr>
            <w:rStyle w:val="Hyperlink"/>
            <w:rFonts w:ascii="Arial" w:hAnsi="Arial" w:cs="Arial"/>
          </w:rPr>
          <w:t>Benefits and facilities</w:t>
        </w:r>
      </w:hyperlink>
      <w:r w:rsidRPr="00B03C42">
        <w:rPr>
          <w:rFonts w:ascii="Arial" w:hAnsi="Arial" w:cs="Arial"/>
        </w:rPr>
        <w:t>.</w:t>
      </w:r>
    </w:p>
    <w:p w14:paraId="22D1045F" w14:textId="77777777" w:rsidR="006F28F4" w:rsidRPr="00B03C42" w:rsidRDefault="006F28F4" w:rsidP="006F28F4">
      <w:pPr>
        <w:pStyle w:val="ListParagraph"/>
        <w:numPr>
          <w:ilvl w:val="0"/>
          <w:numId w:val="10"/>
        </w:numPr>
        <w:spacing w:after="200" w:line="280" w:lineRule="exact"/>
        <w:ind w:left="720"/>
        <w:rPr>
          <w:rFonts w:ascii="Arial" w:hAnsi="Arial" w:cs="Arial"/>
        </w:rPr>
      </w:pPr>
      <w:r w:rsidRPr="00B03C42">
        <w:rPr>
          <w:rFonts w:ascii="Arial" w:hAnsi="Arial" w:cs="Arial"/>
        </w:rPr>
        <w:t>Annual leave entitlements are shown in the table below and increase after 5 years’ service. In addition, to the eight Bank Holidays, there are university discretionary days between Christmas and New Year.  All leave, including bank holidays and discretionary days, is pro-rated for part time employees.</w:t>
      </w:r>
    </w:p>
    <w:tbl>
      <w:tblPr>
        <w:tblW w:w="0" w:type="auto"/>
        <w:jc w:val="center"/>
        <w:tblCellMar>
          <w:left w:w="0" w:type="dxa"/>
          <w:right w:w="0" w:type="dxa"/>
        </w:tblCellMar>
        <w:tblLook w:val="04A0" w:firstRow="1" w:lastRow="0" w:firstColumn="1" w:lastColumn="0" w:noHBand="0" w:noVBand="1"/>
      </w:tblPr>
      <w:tblGrid>
        <w:gridCol w:w="1418"/>
        <w:gridCol w:w="2700"/>
        <w:gridCol w:w="1417"/>
        <w:gridCol w:w="2465"/>
      </w:tblGrid>
      <w:tr w:rsidR="006F28F4" w14:paraId="3C75A84A" w14:textId="77777777" w:rsidTr="004E227C">
        <w:trPr>
          <w:trHeight w:val="547"/>
          <w:jc w:val="center"/>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17DFD" w14:textId="77777777" w:rsidR="006F28F4" w:rsidRDefault="006F28F4" w:rsidP="004E227C">
            <w:pPr>
              <w:spacing w:line="280" w:lineRule="exact"/>
              <w:ind w:left="-3174" w:firstLine="3174"/>
              <w:jc w:val="center"/>
              <w:rPr>
                <w:rFonts w:ascii="Arial" w:hAnsi="Arial" w:cs="Arial"/>
                <w:b/>
                <w:bCs/>
                <w:sz w:val="20"/>
                <w:szCs w:val="20"/>
              </w:rPr>
            </w:pPr>
            <w:r>
              <w:rPr>
                <w:rFonts w:ascii="Arial" w:hAnsi="Arial" w:cs="Arial"/>
                <w:b/>
                <w:bCs/>
                <w:sz w:val="20"/>
                <w:szCs w:val="20"/>
              </w:rPr>
              <w:t>Grades</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B25B5" w14:textId="77777777" w:rsidR="006F28F4" w:rsidRDefault="006F28F4" w:rsidP="004E227C">
            <w:pPr>
              <w:spacing w:line="280" w:lineRule="exact"/>
              <w:jc w:val="center"/>
              <w:rPr>
                <w:rFonts w:ascii="Arial" w:hAnsi="Arial" w:cs="Arial"/>
                <w:b/>
                <w:bCs/>
                <w:sz w:val="20"/>
                <w:szCs w:val="20"/>
              </w:rPr>
            </w:pPr>
            <w:r>
              <w:rPr>
                <w:rFonts w:ascii="Arial" w:hAnsi="Arial" w:cs="Arial"/>
                <w:b/>
                <w:bCs/>
                <w:sz w:val="20"/>
                <w:szCs w:val="20"/>
              </w:rPr>
              <w:t>Basic entitlement per year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925F94" w14:textId="77777777" w:rsidR="006F28F4" w:rsidRDefault="006F28F4" w:rsidP="004E227C">
            <w:pPr>
              <w:spacing w:line="280" w:lineRule="exact"/>
              <w:jc w:val="center"/>
              <w:rPr>
                <w:rFonts w:ascii="Arial" w:hAnsi="Arial" w:cs="Arial"/>
                <w:b/>
                <w:bCs/>
                <w:sz w:val="20"/>
                <w:szCs w:val="20"/>
              </w:rPr>
            </w:pPr>
            <w:r>
              <w:rPr>
                <w:rFonts w:ascii="Arial" w:hAnsi="Arial" w:cs="Arial"/>
                <w:b/>
                <w:bCs/>
                <w:sz w:val="20"/>
                <w:szCs w:val="20"/>
              </w:rPr>
              <w:t>Grades</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698DE8" w14:textId="77777777" w:rsidR="006F28F4" w:rsidRDefault="006F28F4" w:rsidP="004E227C">
            <w:pPr>
              <w:spacing w:line="280" w:lineRule="exact"/>
              <w:jc w:val="center"/>
              <w:rPr>
                <w:rFonts w:ascii="Arial" w:hAnsi="Arial" w:cs="Arial"/>
                <w:b/>
                <w:bCs/>
                <w:sz w:val="20"/>
                <w:szCs w:val="20"/>
              </w:rPr>
            </w:pPr>
            <w:r>
              <w:rPr>
                <w:rFonts w:ascii="Arial" w:hAnsi="Arial" w:cs="Arial"/>
                <w:b/>
                <w:bCs/>
                <w:sz w:val="20"/>
                <w:szCs w:val="20"/>
              </w:rPr>
              <w:t>After 5 years’ service</w:t>
            </w:r>
          </w:p>
        </w:tc>
      </w:tr>
      <w:tr w:rsidR="006F28F4" w14:paraId="34D7882E" w14:textId="77777777" w:rsidTr="004E227C">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602C4"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1-3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F64D18D"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23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9C7D87A"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1-3</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12C89A63"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28 days</w:t>
            </w:r>
          </w:p>
        </w:tc>
      </w:tr>
      <w:tr w:rsidR="006F28F4" w14:paraId="333C6688" w14:textId="77777777" w:rsidTr="004E227C">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019BD"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4-7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2383702"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25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1A32F46"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4-7</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1C5991D5"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30 days</w:t>
            </w:r>
          </w:p>
        </w:tc>
      </w:tr>
      <w:tr w:rsidR="006F28F4" w14:paraId="6BF20D71" w14:textId="77777777" w:rsidTr="004E227C">
        <w:trPr>
          <w:trHeight w:val="278"/>
          <w:jc w:val="center"/>
        </w:trPr>
        <w:tc>
          <w:tcPr>
            <w:tcW w:w="14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F363431"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8-9</w:t>
            </w:r>
          </w:p>
        </w:tc>
        <w:tc>
          <w:tcPr>
            <w:tcW w:w="2700" w:type="dxa"/>
            <w:tcBorders>
              <w:top w:val="nil"/>
              <w:left w:val="nil"/>
              <w:bottom w:val="single" w:sz="4" w:space="0" w:color="auto"/>
              <w:right w:val="single" w:sz="8" w:space="0" w:color="auto"/>
            </w:tcBorders>
            <w:tcMar>
              <w:top w:w="0" w:type="dxa"/>
              <w:left w:w="108" w:type="dxa"/>
              <w:bottom w:w="0" w:type="dxa"/>
              <w:right w:w="108" w:type="dxa"/>
            </w:tcMar>
            <w:hideMark/>
          </w:tcPr>
          <w:p w14:paraId="4D7D0BE6"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27 days</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14:paraId="513E5710"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8-9</w:t>
            </w:r>
          </w:p>
        </w:tc>
        <w:tc>
          <w:tcPr>
            <w:tcW w:w="2465" w:type="dxa"/>
            <w:tcBorders>
              <w:top w:val="nil"/>
              <w:left w:val="nil"/>
              <w:bottom w:val="single" w:sz="4" w:space="0" w:color="auto"/>
              <w:right w:val="single" w:sz="8" w:space="0" w:color="auto"/>
            </w:tcBorders>
            <w:tcMar>
              <w:top w:w="0" w:type="dxa"/>
              <w:left w:w="108" w:type="dxa"/>
              <w:bottom w:w="0" w:type="dxa"/>
              <w:right w:w="108" w:type="dxa"/>
            </w:tcMar>
            <w:hideMark/>
          </w:tcPr>
          <w:p w14:paraId="5F9ED8DA"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30 days</w:t>
            </w:r>
          </w:p>
        </w:tc>
      </w:tr>
      <w:tr w:rsidR="006F28F4" w14:paraId="3A1B5F0D" w14:textId="77777777" w:rsidTr="004E227C">
        <w:trPr>
          <w:trHeight w:val="278"/>
          <w:jc w:val="center"/>
        </w:trPr>
        <w:tc>
          <w:tcPr>
            <w:tcW w:w="14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FA979F"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Band 10 and above</w:t>
            </w:r>
          </w:p>
        </w:tc>
        <w:tc>
          <w:tcPr>
            <w:tcW w:w="27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977413"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30 days</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4CB10D"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Band 10 and above</w:t>
            </w:r>
          </w:p>
        </w:tc>
        <w:tc>
          <w:tcPr>
            <w:tcW w:w="246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3129BF" w14:textId="77777777" w:rsidR="006F28F4" w:rsidRDefault="006F28F4" w:rsidP="004E227C">
            <w:pPr>
              <w:spacing w:line="280" w:lineRule="exact"/>
              <w:jc w:val="center"/>
              <w:rPr>
                <w:rFonts w:ascii="Arial" w:hAnsi="Arial" w:cs="Arial"/>
                <w:sz w:val="20"/>
                <w:szCs w:val="20"/>
              </w:rPr>
            </w:pPr>
            <w:r>
              <w:rPr>
                <w:rFonts w:ascii="Arial" w:hAnsi="Arial" w:cs="Arial"/>
                <w:sz w:val="20"/>
                <w:szCs w:val="20"/>
              </w:rPr>
              <w:t>30 days</w:t>
            </w:r>
          </w:p>
        </w:tc>
      </w:tr>
    </w:tbl>
    <w:p w14:paraId="471A4752" w14:textId="77777777" w:rsidR="006F28F4" w:rsidRDefault="006F28F4" w:rsidP="006F28F4">
      <w:pPr>
        <w:pStyle w:val="ListParagraph"/>
        <w:rPr>
          <w:rFonts w:ascii="Arial" w:hAnsi="Arial" w:cs="Arial"/>
        </w:rPr>
      </w:pPr>
    </w:p>
    <w:p w14:paraId="562EE736" w14:textId="4A054B89" w:rsidR="006F28F4" w:rsidRPr="005A4991" w:rsidRDefault="006F28F4" w:rsidP="006F28F4">
      <w:pPr>
        <w:pStyle w:val="ListParagraph"/>
        <w:numPr>
          <w:ilvl w:val="0"/>
          <w:numId w:val="10"/>
        </w:numPr>
        <w:ind w:left="720"/>
        <w:rPr>
          <w:rFonts w:ascii="Arial" w:hAnsi="Arial" w:cs="Arial"/>
        </w:rPr>
      </w:pPr>
      <w:r w:rsidRPr="003358DF">
        <w:rPr>
          <w:rFonts w:ascii="Arial" w:hAnsi="Arial" w:cs="Arial"/>
        </w:rPr>
        <w:t xml:space="preserve">More information about the department can be found here </w:t>
      </w:r>
      <w:hyperlink r:id="rId17" w:history="1">
        <w:r w:rsidRPr="003358DF">
          <w:rPr>
            <w:rStyle w:val="Hyperlink"/>
            <w:rFonts w:ascii="Arial" w:hAnsi="Arial" w:cs="Arial"/>
          </w:rPr>
          <w:t>Professional Services Departments</w:t>
        </w:r>
      </w:hyperlink>
      <w:r w:rsidRPr="003358DF">
        <w:rPr>
          <w:rFonts w:ascii="Arial" w:hAnsi="Arial" w:cs="Arial"/>
        </w:rPr>
        <w:t xml:space="preserve"> </w:t>
      </w:r>
    </w:p>
    <w:p w14:paraId="6068D4F6" w14:textId="156D98FB" w:rsidR="006F28F4" w:rsidRPr="005A4991" w:rsidRDefault="006F28F4" w:rsidP="006F28F4">
      <w:pPr>
        <w:pStyle w:val="ListParagraph"/>
        <w:numPr>
          <w:ilvl w:val="0"/>
          <w:numId w:val="10"/>
        </w:numPr>
        <w:ind w:left="720"/>
        <w:rPr>
          <w:rFonts w:ascii="Arial" w:hAnsi="Arial" w:cs="Arial"/>
        </w:rPr>
      </w:pPr>
      <w:r w:rsidRPr="005A4991">
        <w:rPr>
          <w:rFonts w:ascii="Arial" w:hAnsi="Arial" w:cs="Arial"/>
        </w:rPr>
        <w:t xml:space="preserve">Read the University’s </w:t>
      </w:r>
      <w:hyperlink r:id="rId18" w:history="1">
        <w:r w:rsidR="006C5699">
          <w:rPr>
            <w:rStyle w:val="Hyperlink"/>
            <w:rFonts w:ascii="Arial" w:hAnsi="Arial" w:cs="Arial"/>
          </w:rPr>
          <w:t>2019 - 2025 Strategy</w:t>
        </w:r>
      </w:hyperlink>
      <w:r w:rsidRPr="005A4991">
        <w:rPr>
          <w:rFonts w:ascii="Arial" w:hAnsi="Arial" w:cs="Arial"/>
        </w:rPr>
        <w:t xml:space="preserve"> </w:t>
      </w:r>
    </w:p>
    <w:p w14:paraId="30BED31C" w14:textId="77777777" w:rsidR="006F28F4" w:rsidRPr="00B03C42" w:rsidRDefault="006F28F4" w:rsidP="006F28F4">
      <w:pPr>
        <w:pStyle w:val="ListParagraph"/>
        <w:numPr>
          <w:ilvl w:val="0"/>
          <w:numId w:val="10"/>
        </w:numPr>
        <w:ind w:left="720"/>
        <w:jc w:val="both"/>
        <w:rPr>
          <w:rStyle w:val="Hyperlink"/>
          <w:rFonts w:ascii="Arial" w:hAnsi="Arial" w:cs="Arial"/>
        </w:rPr>
      </w:pPr>
      <w:r>
        <w:rPr>
          <w:rFonts w:ascii="Arial" w:hAnsi="Arial" w:cs="Arial"/>
        </w:rPr>
        <w:t>The U</w:t>
      </w:r>
      <w:r w:rsidRPr="00177727">
        <w:rPr>
          <w:rFonts w:ascii="Arial" w:hAnsi="Arial" w:cs="Arial"/>
        </w:rPr>
        <w:t xml:space="preserve">niversity has an attractive range of benefits and you can find more information about them on our </w:t>
      </w:r>
      <w:hyperlink r:id="rId19" w:history="1">
        <w:r>
          <w:rPr>
            <w:rStyle w:val="Hyperlink"/>
            <w:rFonts w:ascii="Arial" w:hAnsi="Arial" w:cs="Arial"/>
          </w:rPr>
          <w:t>website</w:t>
        </w:r>
      </w:hyperlink>
      <w:r>
        <w:rPr>
          <w:rStyle w:val="Hyperlink"/>
          <w:rFonts w:ascii="Arial" w:hAnsi="Arial" w:cs="Arial"/>
        </w:rPr>
        <w:t>.</w:t>
      </w:r>
    </w:p>
    <w:p w14:paraId="669729A4" w14:textId="77777777" w:rsidR="006B64B5" w:rsidRDefault="006B64B5" w:rsidP="006B64B5">
      <w:pPr>
        <w:jc w:val="both"/>
      </w:pPr>
    </w:p>
    <w:p w14:paraId="50257422" w14:textId="19F31D29" w:rsidR="006B64B5" w:rsidRPr="006F28F4" w:rsidRDefault="1E076232" w:rsidP="006B64B5">
      <w:pPr>
        <w:spacing w:after="160" w:line="259" w:lineRule="auto"/>
      </w:pPr>
      <w:r>
        <w:t>October</w:t>
      </w:r>
      <w:r w:rsidR="001E0D1F">
        <w:t xml:space="preserve"> </w:t>
      </w:r>
      <w:r w:rsidR="006B64B5">
        <w:t>20</w:t>
      </w:r>
      <w:r w:rsidR="001E0D1F">
        <w:t>2</w:t>
      </w:r>
      <w:r w:rsidR="006C5699">
        <w:t>1</w:t>
      </w:r>
    </w:p>
    <w:p w14:paraId="47E52A59" w14:textId="77777777" w:rsidR="006B64B5" w:rsidRDefault="006B64B5" w:rsidP="006B64B5"/>
    <w:p w14:paraId="3D9664AF" w14:textId="77777777" w:rsidR="006B64B5" w:rsidRPr="00165EDE" w:rsidRDefault="006B64B5" w:rsidP="006B64B5">
      <w:pPr>
        <w:spacing w:after="160" w:line="259" w:lineRule="auto"/>
        <w:rPr>
          <w:noProof/>
          <w:lang w:eastAsia="en-GB"/>
        </w:rPr>
      </w:pPr>
    </w:p>
    <w:p w14:paraId="60A595B3" w14:textId="2A686FF1" w:rsidR="00165EDE" w:rsidRDefault="00165EDE" w:rsidP="00C66C6F">
      <w:pPr>
        <w:spacing w:after="160" w:line="259" w:lineRule="auto"/>
        <w:rPr>
          <w:noProof/>
          <w:lang w:eastAsia="en-GB"/>
        </w:rPr>
      </w:pPr>
    </w:p>
    <w:p w14:paraId="039B3BB5" w14:textId="77777777" w:rsidR="006B64B5" w:rsidRPr="00165EDE" w:rsidRDefault="006B64B5" w:rsidP="00C66C6F">
      <w:pPr>
        <w:spacing w:after="160" w:line="259" w:lineRule="auto"/>
        <w:rPr>
          <w:noProof/>
          <w:lang w:eastAsia="en-GB"/>
        </w:rPr>
      </w:pPr>
    </w:p>
    <w:sectPr w:rsidR="006B64B5" w:rsidRPr="00165EDE" w:rsidSect="002B1839">
      <w:footerReference w:type="even"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62B2" w14:textId="77777777" w:rsidR="00514D1B" w:rsidRDefault="00514D1B" w:rsidP="00C728DE">
      <w:pPr>
        <w:spacing w:line="240" w:lineRule="auto"/>
      </w:pPr>
      <w:r>
        <w:separator/>
      </w:r>
    </w:p>
  </w:endnote>
  <w:endnote w:type="continuationSeparator" w:id="0">
    <w:p w14:paraId="2EA99091" w14:textId="77777777" w:rsidR="00514D1B" w:rsidRDefault="00514D1B" w:rsidP="00C72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BF80" w14:textId="77777777" w:rsidR="008C434C" w:rsidRDefault="008C4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8324F77" w14:textId="77777777" w:rsidR="008C434C" w:rsidRDefault="008C43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9A9B" w14:textId="77777777" w:rsidR="00514D1B" w:rsidRDefault="00514D1B" w:rsidP="00C728DE">
      <w:pPr>
        <w:spacing w:line="240" w:lineRule="auto"/>
      </w:pPr>
      <w:r>
        <w:separator/>
      </w:r>
    </w:p>
  </w:footnote>
  <w:footnote w:type="continuationSeparator" w:id="0">
    <w:p w14:paraId="2706B7BE" w14:textId="77777777" w:rsidR="00514D1B" w:rsidRDefault="00514D1B" w:rsidP="00C728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66"/>
    <w:multiLevelType w:val="hybridMultilevel"/>
    <w:tmpl w:val="4C0E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60508"/>
    <w:multiLevelType w:val="multilevel"/>
    <w:tmpl w:val="FB6ABB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F62255"/>
    <w:multiLevelType w:val="multilevel"/>
    <w:tmpl w:val="C30070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929D6"/>
    <w:multiLevelType w:val="hybridMultilevel"/>
    <w:tmpl w:val="759E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D17DA"/>
    <w:multiLevelType w:val="hybridMultilevel"/>
    <w:tmpl w:val="09742A6A"/>
    <w:lvl w:ilvl="0" w:tplc="8DD475B4">
      <w:start w:val="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662ED"/>
    <w:multiLevelType w:val="hybridMultilevel"/>
    <w:tmpl w:val="9F8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954B7"/>
    <w:multiLevelType w:val="hybridMultilevel"/>
    <w:tmpl w:val="8CA8B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5044AF"/>
    <w:multiLevelType w:val="hybridMultilevel"/>
    <w:tmpl w:val="6E4E006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10AE0FA2"/>
    <w:multiLevelType w:val="hybridMultilevel"/>
    <w:tmpl w:val="EE4A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87679"/>
    <w:multiLevelType w:val="hybridMultilevel"/>
    <w:tmpl w:val="695AFDD8"/>
    <w:lvl w:ilvl="0" w:tplc="08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1B843D1F"/>
    <w:multiLevelType w:val="hybridMultilevel"/>
    <w:tmpl w:val="FB82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40D1B"/>
    <w:multiLevelType w:val="hybridMultilevel"/>
    <w:tmpl w:val="AC0E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D626C"/>
    <w:multiLevelType w:val="hybridMultilevel"/>
    <w:tmpl w:val="4934A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6743D"/>
    <w:multiLevelType w:val="hybridMultilevel"/>
    <w:tmpl w:val="728496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4EF21D5"/>
    <w:multiLevelType w:val="hybridMultilevel"/>
    <w:tmpl w:val="CBEA47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312F2"/>
    <w:multiLevelType w:val="hybridMultilevel"/>
    <w:tmpl w:val="B50E6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B2621E"/>
    <w:multiLevelType w:val="hybridMultilevel"/>
    <w:tmpl w:val="AF000A44"/>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7" w15:restartNumberingAfterBreak="0">
    <w:nsid w:val="2B330C27"/>
    <w:multiLevelType w:val="hybridMultilevel"/>
    <w:tmpl w:val="C746492C"/>
    <w:lvl w:ilvl="0" w:tplc="EE3E5700">
      <w:start w:val="1"/>
      <w:numFmt w:val="decimal"/>
      <w:lvlText w:val="%1."/>
      <w:lvlJc w:val="left"/>
      <w:pPr>
        <w:tabs>
          <w:tab w:val="num" w:pos="720"/>
        </w:tabs>
        <w:ind w:left="720" w:hanging="720"/>
      </w:pPr>
    </w:lvl>
    <w:lvl w:ilvl="1" w:tplc="35D0C6AA">
      <w:start w:val="1"/>
      <w:numFmt w:val="decimal"/>
      <w:lvlText w:val="%2."/>
      <w:lvlJc w:val="left"/>
      <w:pPr>
        <w:tabs>
          <w:tab w:val="num" w:pos="1440"/>
        </w:tabs>
        <w:ind w:left="1440" w:hanging="720"/>
      </w:pPr>
    </w:lvl>
    <w:lvl w:ilvl="2" w:tplc="10BA208C">
      <w:start w:val="1"/>
      <w:numFmt w:val="decimal"/>
      <w:lvlText w:val="%3."/>
      <w:lvlJc w:val="left"/>
      <w:pPr>
        <w:tabs>
          <w:tab w:val="num" w:pos="2160"/>
        </w:tabs>
        <w:ind w:left="2160" w:hanging="720"/>
      </w:pPr>
    </w:lvl>
    <w:lvl w:ilvl="3" w:tplc="E28C9706">
      <w:start w:val="1"/>
      <w:numFmt w:val="decimal"/>
      <w:lvlText w:val="%4."/>
      <w:lvlJc w:val="left"/>
      <w:pPr>
        <w:tabs>
          <w:tab w:val="num" w:pos="2880"/>
        </w:tabs>
        <w:ind w:left="2880" w:hanging="720"/>
      </w:pPr>
    </w:lvl>
    <w:lvl w:ilvl="4" w:tplc="2BEEBA24">
      <w:start w:val="1"/>
      <w:numFmt w:val="decimal"/>
      <w:lvlText w:val="%5."/>
      <w:lvlJc w:val="left"/>
      <w:pPr>
        <w:tabs>
          <w:tab w:val="num" w:pos="3600"/>
        </w:tabs>
        <w:ind w:left="3600" w:hanging="720"/>
      </w:pPr>
    </w:lvl>
    <w:lvl w:ilvl="5" w:tplc="91E0BE1A">
      <w:start w:val="1"/>
      <w:numFmt w:val="decimal"/>
      <w:lvlText w:val="%6."/>
      <w:lvlJc w:val="left"/>
      <w:pPr>
        <w:tabs>
          <w:tab w:val="num" w:pos="4320"/>
        </w:tabs>
        <w:ind w:left="4320" w:hanging="720"/>
      </w:pPr>
    </w:lvl>
    <w:lvl w:ilvl="6" w:tplc="62FAA5BE">
      <w:start w:val="1"/>
      <w:numFmt w:val="decimal"/>
      <w:lvlText w:val="%7."/>
      <w:lvlJc w:val="left"/>
      <w:pPr>
        <w:tabs>
          <w:tab w:val="num" w:pos="5040"/>
        </w:tabs>
        <w:ind w:left="5040" w:hanging="720"/>
      </w:pPr>
    </w:lvl>
    <w:lvl w:ilvl="7" w:tplc="017A0CBA">
      <w:start w:val="1"/>
      <w:numFmt w:val="decimal"/>
      <w:lvlText w:val="%8."/>
      <w:lvlJc w:val="left"/>
      <w:pPr>
        <w:tabs>
          <w:tab w:val="num" w:pos="5760"/>
        </w:tabs>
        <w:ind w:left="5760" w:hanging="720"/>
      </w:pPr>
    </w:lvl>
    <w:lvl w:ilvl="8" w:tplc="A1B2B810">
      <w:start w:val="1"/>
      <w:numFmt w:val="decimal"/>
      <w:lvlText w:val="%9."/>
      <w:lvlJc w:val="left"/>
      <w:pPr>
        <w:tabs>
          <w:tab w:val="num" w:pos="6480"/>
        </w:tabs>
        <w:ind w:left="6480" w:hanging="720"/>
      </w:pPr>
    </w:lvl>
  </w:abstractNum>
  <w:abstractNum w:abstractNumId="18" w15:restartNumberingAfterBreak="0">
    <w:nsid w:val="2F3D01BF"/>
    <w:multiLevelType w:val="hybridMultilevel"/>
    <w:tmpl w:val="31B8E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EC14CF"/>
    <w:multiLevelType w:val="hybridMultilevel"/>
    <w:tmpl w:val="6AA6F806"/>
    <w:lvl w:ilvl="0" w:tplc="8EEC9D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F31CEF"/>
    <w:multiLevelType w:val="hybridMultilevel"/>
    <w:tmpl w:val="7100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11E6B"/>
    <w:multiLevelType w:val="multilevel"/>
    <w:tmpl w:val="313C3E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315A94"/>
    <w:multiLevelType w:val="hybridMultilevel"/>
    <w:tmpl w:val="5E86B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8E5721"/>
    <w:multiLevelType w:val="hybridMultilevel"/>
    <w:tmpl w:val="BA6E934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4" w15:restartNumberingAfterBreak="0">
    <w:nsid w:val="350C4174"/>
    <w:multiLevelType w:val="multilevel"/>
    <w:tmpl w:val="1C2C3B7E"/>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3AFC0635"/>
    <w:multiLevelType w:val="hybridMultilevel"/>
    <w:tmpl w:val="BCBE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6536A"/>
    <w:multiLevelType w:val="multilevel"/>
    <w:tmpl w:val="91307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419381D"/>
    <w:multiLevelType w:val="hybridMultilevel"/>
    <w:tmpl w:val="C4240ED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8" w15:restartNumberingAfterBreak="0">
    <w:nsid w:val="4EDE7148"/>
    <w:multiLevelType w:val="hybridMultilevel"/>
    <w:tmpl w:val="7174C86A"/>
    <w:lvl w:ilvl="0" w:tplc="4732A73E">
      <w:start w:val="1"/>
      <w:numFmt w:val="decimal"/>
      <w:lvlText w:val="%1."/>
      <w:lvlJc w:val="left"/>
      <w:pPr>
        <w:tabs>
          <w:tab w:val="num" w:pos="720"/>
        </w:tabs>
        <w:ind w:left="720" w:hanging="720"/>
      </w:pPr>
    </w:lvl>
    <w:lvl w:ilvl="1" w:tplc="5E4620E8">
      <w:start w:val="1"/>
      <w:numFmt w:val="decimal"/>
      <w:lvlText w:val="%2."/>
      <w:lvlJc w:val="left"/>
      <w:pPr>
        <w:tabs>
          <w:tab w:val="num" w:pos="1440"/>
        </w:tabs>
        <w:ind w:left="1440" w:hanging="720"/>
      </w:pPr>
    </w:lvl>
    <w:lvl w:ilvl="2" w:tplc="DDDA9F6C">
      <w:start w:val="1"/>
      <w:numFmt w:val="decimal"/>
      <w:lvlText w:val="%3."/>
      <w:lvlJc w:val="left"/>
      <w:pPr>
        <w:tabs>
          <w:tab w:val="num" w:pos="2160"/>
        </w:tabs>
        <w:ind w:left="2160" w:hanging="720"/>
      </w:pPr>
    </w:lvl>
    <w:lvl w:ilvl="3" w:tplc="9DE6EDFE">
      <w:start w:val="1"/>
      <w:numFmt w:val="decimal"/>
      <w:lvlText w:val="%4."/>
      <w:lvlJc w:val="left"/>
      <w:pPr>
        <w:tabs>
          <w:tab w:val="num" w:pos="2880"/>
        </w:tabs>
        <w:ind w:left="2880" w:hanging="720"/>
      </w:pPr>
    </w:lvl>
    <w:lvl w:ilvl="4" w:tplc="D9621C02">
      <w:start w:val="1"/>
      <w:numFmt w:val="decimal"/>
      <w:lvlText w:val="%5."/>
      <w:lvlJc w:val="left"/>
      <w:pPr>
        <w:tabs>
          <w:tab w:val="num" w:pos="3600"/>
        </w:tabs>
        <w:ind w:left="3600" w:hanging="720"/>
      </w:pPr>
    </w:lvl>
    <w:lvl w:ilvl="5" w:tplc="C6400D04">
      <w:start w:val="1"/>
      <w:numFmt w:val="decimal"/>
      <w:lvlText w:val="%6."/>
      <w:lvlJc w:val="left"/>
      <w:pPr>
        <w:tabs>
          <w:tab w:val="num" w:pos="4320"/>
        </w:tabs>
        <w:ind w:left="4320" w:hanging="720"/>
      </w:pPr>
    </w:lvl>
    <w:lvl w:ilvl="6" w:tplc="D4A2EFFA">
      <w:start w:val="1"/>
      <w:numFmt w:val="decimal"/>
      <w:lvlText w:val="%7."/>
      <w:lvlJc w:val="left"/>
      <w:pPr>
        <w:tabs>
          <w:tab w:val="num" w:pos="5040"/>
        </w:tabs>
        <w:ind w:left="5040" w:hanging="720"/>
      </w:pPr>
    </w:lvl>
    <w:lvl w:ilvl="7" w:tplc="0F9ADAAC">
      <w:start w:val="1"/>
      <w:numFmt w:val="decimal"/>
      <w:lvlText w:val="%8."/>
      <w:lvlJc w:val="left"/>
      <w:pPr>
        <w:tabs>
          <w:tab w:val="num" w:pos="5760"/>
        </w:tabs>
        <w:ind w:left="5760" w:hanging="720"/>
      </w:pPr>
    </w:lvl>
    <w:lvl w:ilvl="8" w:tplc="9B464AEC">
      <w:start w:val="1"/>
      <w:numFmt w:val="decimal"/>
      <w:pStyle w:val="Heading9"/>
      <w:lvlText w:val="%9."/>
      <w:lvlJc w:val="left"/>
      <w:pPr>
        <w:tabs>
          <w:tab w:val="num" w:pos="6480"/>
        </w:tabs>
        <w:ind w:left="6480" w:hanging="720"/>
      </w:pPr>
    </w:lvl>
  </w:abstractNum>
  <w:abstractNum w:abstractNumId="29" w15:restartNumberingAfterBreak="0">
    <w:nsid w:val="53D1483C"/>
    <w:multiLevelType w:val="hybridMultilevel"/>
    <w:tmpl w:val="F5D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63C3A"/>
    <w:multiLevelType w:val="hybridMultilevel"/>
    <w:tmpl w:val="9CD28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7C90404"/>
    <w:multiLevelType w:val="hybridMultilevel"/>
    <w:tmpl w:val="152A53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8411AE"/>
    <w:multiLevelType w:val="hybridMultilevel"/>
    <w:tmpl w:val="5EB22CF8"/>
    <w:lvl w:ilvl="0" w:tplc="94D0950A">
      <w:start w:val="1"/>
      <w:numFmt w:val="decimal"/>
      <w:lvlText w:val="%1."/>
      <w:lvlJc w:val="left"/>
      <w:pPr>
        <w:ind w:left="644" w:hanging="360"/>
      </w:pPr>
      <w:rPr>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5D944B5F"/>
    <w:multiLevelType w:val="hybridMultilevel"/>
    <w:tmpl w:val="8110D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E634CE"/>
    <w:multiLevelType w:val="hybridMultilevel"/>
    <w:tmpl w:val="F9CE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2B5BD0"/>
    <w:multiLevelType w:val="hybridMultilevel"/>
    <w:tmpl w:val="93328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D5314F"/>
    <w:multiLevelType w:val="hybridMultilevel"/>
    <w:tmpl w:val="C0F06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7E57A4"/>
    <w:multiLevelType w:val="multilevel"/>
    <w:tmpl w:val="E354D37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8" w15:restartNumberingAfterBreak="0">
    <w:nsid w:val="7B7F7B5A"/>
    <w:multiLevelType w:val="hybridMultilevel"/>
    <w:tmpl w:val="24B46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778933">
    <w:abstractNumId w:val="2"/>
  </w:num>
  <w:num w:numId="2" w16cid:durableId="472334168">
    <w:abstractNumId w:val="24"/>
  </w:num>
  <w:num w:numId="3" w16cid:durableId="1410077870">
    <w:abstractNumId w:val="21"/>
  </w:num>
  <w:num w:numId="4" w16cid:durableId="76480928">
    <w:abstractNumId w:val="34"/>
  </w:num>
  <w:num w:numId="5" w16cid:durableId="531039537">
    <w:abstractNumId w:val="3"/>
  </w:num>
  <w:num w:numId="6" w16cid:durableId="662198098">
    <w:abstractNumId w:val="28"/>
  </w:num>
  <w:num w:numId="7" w16cid:durableId="1907522363">
    <w:abstractNumId w:val="1"/>
  </w:num>
  <w:num w:numId="8" w16cid:durableId="644897827">
    <w:abstractNumId w:val="10"/>
  </w:num>
  <w:num w:numId="9" w16cid:durableId="1391075668">
    <w:abstractNumId w:val="31"/>
  </w:num>
  <w:num w:numId="10" w16cid:durableId="905215631">
    <w:abstractNumId w:val="14"/>
  </w:num>
  <w:num w:numId="11" w16cid:durableId="1127548061">
    <w:abstractNumId w:val="0"/>
  </w:num>
  <w:num w:numId="12" w16cid:durableId="405149442">
    <w:abstractNumId w:val="22"/>
  </w:num>
  <w:num w:numId="13" w16cid:durableId="1007903971">
    <w:abstractNumId w:val="15"/>
  </w:num>
  <w:num w:numId="14" w16cid:durableId="1421292658">
    <w:abstractNumId w:val="16"/>
  </w:num>
  <w:num w:numId="15" w16cid:durableId="1377241507">
    <w:abstractNumId w:val="36"/>
  </w:num>
  <w:num w:numId="16" w16cid:durableId="1998412154">
    <w:abstractNumId w:val="6"/>
  </w:num>
  <w:num w:numId="17" w16cid:durableId="711686485">
    <w:abstractNumId w:val="18"/>
  </w:num>
  <w:num w:numId="18" w16cid:durableId="838929983">
    <w:abstractNumId w:val="23"/>
  </w:num>
  <w:num w:numId="19" w16cid:durableId="1275744258">
    <w:abstractNumId w:val="17"/>
  </w:num>
  <w:num w:numId="20" w16cid:durableId="1454206507">
    <w:abstractNumId w:val="35"/>
  </w:num>
  <w:num w:numId="21" w16cid:durableId="818575423">
    <w:abstractNumId w:val="19"/>
  </w:num>
  <w:num w:numId="22" w16cid:durableId="1973249536">
    <w:abstractNumId w:val="12"/>
  </w:num>
  <w:num w:numId="23" w16cid:durableId="938347">
    <w:abstractNumId w:val="32"/>
  </w:num>
  <w:num w:numId="24" w16cid:durableId="1820535323">
    <w:abstractNumId w:val="13"/>
  </w:num>
  <w:num w:numId="25" w16cid:durableId="1155101243">
    <w:abstractNumId w:val="26"/>
  </w:num>
  <w:num w:numId="26" w16cid:durableId="1521041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8595792">
    <w:abstractNumId w:val="4"/>
  </w:num>
  <w:num w:numId="28" w16cid:durableId="1256088190">
    <w:abstractNumId w:val="33"/>
  </w:num>
  <w:num w:numId="29" w16cid:durableId="1425302724">
    <w:abstractNumId w:val="7"/>
  </w:num>
  <w:num w:numId="30" w16cid:durableId="286812745">
    <w:abstractNumId w:val="25"/>
  </w:num>
  <w:num w:numId="31" w16cid:durableId="2093236006">
    <w:abstractNumId w:val="5"/>
  </w:num>
  <w:num w:numId="32" w16cid:durableId="1388412802">
    <w:abstractNumId w:val="11"/>
  </w:num>
  <w:num w:numId="33" w16cid:durableId="674452531">
    <w:abstractNumId w:val="20"/>
  </w:num>
  <w:num w:numId="34" w16cid:durableId="710224416">
    <w:abstractNumId w:val="27"/>
  </w:num>
  <w:num w:numId="35" w16cid:durableId="895504476">
    <w:abstractNumId w:val="29"/>
  </w:num>
  <w:num w:numId="36" w16cid:durableId="738557792">
    <w:abstractNumId w:val="9"/>
  </w:num>
  <w:num w:numId="37" w16cid:durableId="1467048098">
    <w:abstractNumId w:val="8"/>
  </w:num>
  <w:num w:numId="38" w16cid:durableId="2055810198">
    <w:abstractNumId w:val="38"/>
  </w:num>
  <w:num w:numId="39" w16cid:durableId="1249848095">
    <w:abstractNumId w:val="37"/>
  </w:num>
  <w:num w:numId="40" w16cid:durableId="8327977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8DE"/>
    <w:rsid w:val="000238A3"/>
    <w:rsid w:val="00026734"/>
    <w:rsid w:val="000417E1"/>
    <w:rsid w:val="00043359"/>
    <w:rsid w:val="00054B57"/>
    <w:rsid w:val="0006773E"/>
    <w:rsid w:val="00091090"/>
    <w:rsid w:val="00092336"/>
    <w:rsid w:val="00094839"/>
    <w:rsid w:val="0009722F"/>
    <w:rsid w:val="000973FA"/>
    <w:rsid w:val="000A6FA2"/>
    <w:rsid w:val="000B1FCE"/>
    <w:rsid w:val="000D5EBC"/>
    <w:rsid w:val="000D7A67"/>
    <w:rsid w:val="000E3A17"/>
    <w:rsid w:val="000F4C36"/>
    <w:rsid w:val="000F5879"/>
    <w:rsid w:val="000F6AC4"/>
    <w:rsid w:val="000F7CEC"/>
    <w:rsid w:val="00104EF9"/>
    <w:rsid w:val="00117C08"/>
    <w:rsid w:val="00132605"/>
    <w:rsid w:val="001430A2"/>
    <w:rsid w:val="00154532"/>
    <w:rsid w:val="00165EDE"/>
    <w:rsid w:val="00180051"/>
    <w:rsid w:val="00181217"/>
    <w:rsid w:val="00183A60"/>
    <w:rsid w:val="00185081"/>
    <w:rsid w:val="001878FB"/>
    <w:rsid w:val="00195FAD"/>
    <w:rsid w:val="001A1313"/>
    <w:rsid w:val="001A7388"/>
    <w:rsid w:val="001B37A4"/>
    <w:rsid w:val="001B3A44"/>
    <w:rsid w:val="001D0AF1"/>
    <w:rsid w:val="001D5235"/>
    <w:rsid w:val="001E0D1F"/>
    <w:rsid w:val="001F2DA6"/>
    <w:rsid w:val="00206F18"/>
    <w:rsid w:val="00212EA6"/>
    <w:rsid w:val="0021378D"/>
    <w:rsid w:val="00213B17"/>
    <w:rsid w:val="00250460"/>
    <w:rsid w:val="00255B07"/>
    <w:rsid w:val="00256341"/>
    <w:rsid w:val="00275D45"/>
    <w:rsid w:val="00275D7D"/>
    <w:rsid w:val="002A7EBA"/>
    <w:rsid w:val="002B1839"/>
    <w:rsid w:val="002B2339"/>
    <w:rsid w:val="002C1320"/>
    <w:rsid w:val="002C2A06"/>
    <w:rsid w:val="002F5AA2"/>
    <w:rsid w:val="003371F8"/>
    <w:rsid w:val="003539B9"/>
    <w:rsid w:val="0035435F"/>
    <w:rsid w:val="0039322A"/>
    <w:rsid w:val="003A344C"/>
    <w:rsid w:val="003B2429"/>
    <w:rsid w:val="003B46A7"/>
    <w:rsid w:val="003C4474"/>
    <w:rsid w:val="003F2564"/>
    <w:rsid w:val="003F581B"/>
    <w:rsid w:val="00400DDF"/>
    <w:rsid w:val="0040114A"/>
    <w:rsid w:val="00425B0A"/>
    <w:rsid w:val="00427D1C"/>
    <w:rsid w:val="004469B7"/>
    <w:rsid w:val="004472AE"/>
    <w:rsid w:val="0047234D"/>
    <w:rsid w:val="0047265D"/>
    <w:rsid w:val="004729D2"/>
    <w:rsid w:val="00472C32"/>
    <w:rsid w:val="00483695"/>
    <w:rsid w:val="0048681F"/>
    <w:rsid w:val="004A0973"/>
    <w:rsid w:val="004B1E83"/>
    <w:rsid w:val="004C2B77"/>
    <w:rsid w:val="004C54C8"/>
    <w:rsid w:val="004D655A"/>
    <w:rsid w:val="004D73AF"/>
    <w:rsid w:val="0050145A"/>
    <w:rsid w:val="005050E4"/>
    <w:rsid w:val="00507A9D"/>
    <w:rsid w:val="00507C79"/>
    <w:rsid w:val="00512FC8"/>
    <w:rsid w:val="00513958"/>
    <w:rsid w:val="00514A93"/>
    <w:rsid w:val="00514D1B"/>
    <w:rsid w:val="00516EC3"/>
    <w:rsid w:val="005219A3"/>
    <w:rsid w:val="00522ECC"/>
    <w:rsid w:val="00527B7D"/>
    <w:rsid w:val="0053290F"/>
    <w:rsid w:val="005357E5"/>
    <w:rsid w:val="0056050C"/>
    <w:rsid w:val="00560C21"/>
    <w:rsid w:val="005673B1"/>
    <w:rsid w:val="00570F50"/>
    <w:rsid w:val="005A6E6D"/>
    <w:rsid w:val="005B5B9B"/>
    <w:rsid w:val="005D01E3"/>
    <w:rsid w:val="005D095E"/>
    <w:rsid w:val="00611D0F"/>
    <w:rsid w:val="00613155"/>
    <w:rsid w:val="00632D48"/>
    <w:rsid w:val="00647616"/>
    <w:rsid w:val="00652E19"/>
    <w:rsid w:val="00655BFB"/>
    <w:rsid w:val="0065701B"/>
    <w:rsid w:val="00670BE4"/>
    <w:rsid w:val="00673543"/>
    <w:rsid w:val="00683CFF"/>
    <w:rsid w:val="00692BC8"/>
    <w:rsid w:val="006A31AE"/>
    <w:rsid w:val="006A67A6"/>
    <w:rsid w:val="006B3C12"/>
    <w:rsid w:val="006B49F1"/>
    <w:rsid w:val="006B64B5"/>
    <w:rsid w:val="006B75C4"/>
    <w:rsid w:val="006B7626"/>
    <w:rsid w:val="006C5699"/>
    <w:rsid w:val="006D5C84"/>
    <w:rsid w:val="006E4C51"/>
    <w:rsid w:val="006F0901"/>
    <w:rsid w:val="006F0EE8"/>
    <w:rsid w:val="006F28F4"/>
    <w:rsid w:val="006F434A"/>
    <w:rsid w:val="007036DC"/>
    <w:rsid w:val="007078E2"/>
    <w:rsid w:val="00710D25"/>
    <w:rsid w:val="00714346"/>
    <w:rsid w:val="00720B33"/>
    <w:rsid w:val="00741E22"/>
    <w:rsid w:val="00752570"/>
    <w:rsid w:val="00757D21"/>
    <w:rsid w:val="0076151F"/>
    <w:rsid w:val="007619C1"/>
    <w:rsid w:val="00763AD0"/>
    <w:rsid w:val="00773B79"/>
    <w:rsid w:val="00776284"/>
    <w:rsid w:val="0078145C"/>
    <w:rsid w:val="0079019A"/>
    <w:rsid w:val="0079514D"/>
    <w:rsid w:val="00796D15"/>
    <w:rsid w:val="007B5131"/>
    <w:rsid w:val="007C3A9D"/>
    <w:rsid w:val="007D43EC"/>
    <w:rsid w:val="007E4A43"/>
    <w:rsid w:val="007F0C22"/>
    <w:rsid w:val="007F17F7"/>
    <w:rsid w:val="007F39B3"/>
    <w:rsid w:val="0080165B"/>
    <w:rsid w:val="00823C26"/>
    <w:rsid w:val="008356C1"/>
    <w:rsid w:val="00841BE6"/>
    <w:rsid w:val="00845645"/>
    <w:rsid w:val="00854DF7"/>
    <w:rsid w:val="00855A92"/>
    <w:rsid w:val="0086292D"/>
    <w:rsid w:val="00871679"/>
    <w:rsid w:val="00873DA5"/>
    <w:rsid w:val="0088465D"/>
    <w:rsid w:val="00891757"/>
    <w:rsid w:val="008B25BD"/>
    <w:rsid w:val="008B5EC3"/>
    <w:rsid w:val="008C434C"/>
    <w:rsid w:val="008C5ADE"/>
    <w:rsid w:val="008E48AB"/>
    <w:rsid w:val="0091378E"/>
    <w:rsid w:val="0092770E"/>
    <w:rsid w:val="009303FB"/>
    <w:rsid w:val="00931630"/>
    <w:rsid w:val="009368AE"/>
    <w:rsid w:val="009440F9"/>
    <w:rsid w:val="00945CAA"/>
    <w:rsid w:val="00957644"/>
    <w:rsid w:val="0096107D"/>
    <w:rsid w:val="00962F37"/>
    <w:rsid w:val="00994747"/>
    <w:rsid w:val="00994D0A"/>
    <w:rsid w:val="009955CF"/>
    <w:rsid w:val="00996096"/>
    <w:rsid w:val="009B3FE4"/>
    <w:rsid w:val="009B580C"/>
    <w:rsid w:val="009E062A"/>
    <w:rsid w:val="009F7640"/>
    <w:rsid w:val="00A01F5B"/>
    <w:rsid w:val="00A05819"/>
    <w:rsid w:val="00A258AE"/>
    <w:rsid w:val="00A30CE1"/>
    <w:rsid w:val="00A3517C"/>
    <w:rsid w:val="00A50491"/>
    <w:rsid w:val="00A564FF"/>
    <w:rsid w:val="00A60749"/>
    <w:rsid w:val="00A6687F"/>
    <w:rsid w:val="00A70BA5"/>
    <w:rsid w:val="00A71389"/>
    <w:rsid w:val="00A76C4E"/>
    <w:rsid w:val="00A846DC"/>
    <w:rsid w:val="00A85E76"/>
    <w:rsid w:val="00A90033"/>
    <w:rsid w:val="00A948D4"/>
    <w:rsid w:val="00A97C81"/>
    <w:rsid w:val="00AA00B3"/>
    <w:rsid w:val="00AA2C9D"/>
    <w:rsid w:val="00AC3889"/>
    <w:rsid w:val="00AD1339"/>
    <w:rsid w:val="00AE1739"/>
    <w:rsid w:val="00AF1B30"/>
    <w:rsid w:val="00AF2D5F"/>
    <w:rsid w:val="00B06247"/>
    <w:rsid w:val="00B11D2E"/>
    <w:rsid w:val="00B176B7"/>
    <w:rsid w:val="00B25F34"/>
    <w:rsid w:val="00B3607E"/>
    <w:rsid w:val="00B3734A"/>
    <w:rsid w:val="00B44844"/>
    <w:rsid w:val="00B507EF"/>
    <w:rsid w:val="00B533AB"/>
    <w:rsid w:val="00B609C7"/>
    <w:rsid w:val="00B65C7B"/>
    <w:rsid w:val="00B946B2"/>
    <w:rsid w:val="00B96824"/>
    <w:rsid w:val="00BC33C5"/>
    <w:rsid w:val="00BE3DBB"/>
    <w:rsid w:val="00BF7031"/>
    <w:rsid w:val="00C07F6A"/>
    <w:rsid w:val="00C26D51"/>
    <w:rsid w:val="00C2727C"/>
    <w:rsid w:val="00C460C7"/>
    <w:rsid w:val="00C6612F"/>
    <w:rsid w:val="00C66C6F"/>
    <w:rsid w:val="00C728DE"/>
    <w:rsid w:val="00C86246"/>
    <w:rsid w:val="00CB0B17"/>
    <w:rsid w:val="00CC6932"/>
    <w:rsid w:val="00CF41B9"/>
    <w:rsid w:val="00CF6173"/>
    <w:rsid w:val="00CF6C81"/>
    <w:rsid w:val="00D02C25"/>
    <w:rsid w:val="00D17071"/>
    <w:rsid w:val="00D21070"/>
    <w:rsid w:val="00D27868"/>
    <w:rsid w:val="00D44413"/>
    <w:rsid w:val="00D73BFB"/>
    <w:rsid w:val="00D8074F"/>
    <w:rsid w:val="00D91E60"/>
    <w:rsid w:val="00D92ADA"/>
    <w:rsid w:val="00DB7232"/>
    <w:rsid w:val="00DB74ED"/>
    <w:rsid w:val="00E00223"/>
    <w:rsid w:val="00E056A9"/>
    <w:rsid w:val="00E11079"/>
    <w:rsid w:val="00E11CCC"/>
    <w:rsid w:val="00E15ACF"/>
    <w:rsid w:val="00E350ED"/>
    <w:rsid w:val="00E40679"/>
    <w:rsid w:val="00E43717"/>
    <w:rsid w:val="00E47124"/>
    <w:rsid w:val="00E47582"/>
    <w:rsid w:val="00E535E8"/>
    <w:rsid w:val="00E57E14"/>
    <w:rsid w:val="00E62FC2"/>
    <w:rsid w:val="00E65C4C"/>
    <w:rsid w:val="00E75CEB"/>
    <w:rsid w:val="00E85C41"/>
    <w:rsid w:val="00E94643"/>
    <w:rsid w:val="00EB20D4"/>
    <w:rsid w:val="00EC210A"/>
    <w:rsid w:val="00EC6095"/>
    <w:rsid w:val="00ED5341"/>
    <w:rsid w:val="00EF6F14"/>
    <w:rsid w:val="00F15BD7"/>
    <w:rsid w:val="00F31680"/>
    <w:rsid w:val="00F35CFC"/>
    <w:rsid w:val="00F41590"/>
    <w:rsid w:val="00F422D6"/>
    <w:rsid w:val="00F5269F"/>
    <w:rsid w:val="00F53223"/>
    <w:rsid w:val="00F66389"/>
    <w:rsid w:val="00F66F99"/>
    <w:rsid w:val="00F809E2"/>
    <w:rsid w:val="00F84596"/>
    <w:rsid w:val="00F93398"/>
    <w:rsid w:val="00F94052"/>
    <w:rsid w:val="00FA2F8D"/>
    <w:rsid w:val="00FA485D"/>
    <w:rsid w:val="00FB4DFC"/>
    <w:rsid w:val="00FB7323"/>
    <w:rsid w:val="00FE272F"/>
    <w:rsid w:val="00FE3506"/>
    <w:rsid w:val="00FE46BD"/>
    <w:rsid w:val="00FE5218"/>
    <w:rsid w:val="00FF1F55"/>
    <w:rsid w:val="18B94411"/>
    <w:rsid w:val="1E076232"/>
    <w:rsid w:val="6082F84F"/>
    <w:rsid w:val="6CAB57FB"/>
    <w:rsid w:val="73926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4A7D"/>
  <w15:chartTrackingRefBased/>
  <w15:docId w15:val="{C39C8F2D-1A21-408B-A081-A4FAE4B2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DE"/>
    <w:pPr>
      <w:spacing w:after="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C728DE"/>
    <w:pPr>
      <w:numPr>
        <w:numId w:val="7"/>
      </w:num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0"/>
      <w:szCs w:val="20"/>
    </w:rPr>
  </w:style>
  <w:style w:type="paragraph" w:styleId="Heading2">
    <w:name w:val="heading 2"/>
    <w:basedOn w:val="Normal"/>
    <w:next w:val="Normal"/>
    <w:link w:val="Heading2Char"/>
    <w:uiPriority w:val="9"/>
    <w:unhideWhenUsed/>
    <w:qFormat/>
    <w:rsid w:val="00C728DE"/>
    <w:pPr>
      <w:numPr>
        <w:ilvl w:val="1"/>
        <w:numId w:val="7"/>
      </w:num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0"/>
      <w:szCs w:val="20"/>
    </w:rPr>
  </w:style>
  <w:style w:type="paragraph" w:styleId="Heading3">
    <w:name w:val="heading 3"/>
    <w:basedOn w:val="Normal"/>
    <w:next w:val="Normal"/>
    <w:link w:val="Heading3Char"/>
    <w:uiPriority w:val="9"/>
    <w:unhideWhenUsed/>
    <w:qFormat/>
    <w:rsid w:val="00C728DE"/>
    <w:pPr>
      <w:numPr>
        <w:ilvl w:val="2"/>
        <w:numId w:val="7"/>
      </w:numPr>
      <w:pBdr>
        <w:top w:val="single" w:sz="6" w:space="2" w:color="4F81BD"/>
        <w:left w:val="single" w:sz="6" w:space="2" w:color="4F81BD"/>
      </w:pBdr>
      <w:spacing w:before="300"/>
      <w:outlineLvl w:val="2"/>
    </w:pPr>
    <w:rPr>
      <w:caps/>
      <w:color w:val="243F60"/>
      <w:spacing w:val="15"/>
      <w:sz w:val="20"/>
      <w:szCs w:val="20"/>
    </w:rPr>
  </w:style>
  <w:style w:type="paragraph" w:styleId="Heading4">
    <w:name w:val="heading 4"/>
    <w:basedOn w:val="Normal"/>
    <w:next w:val="Normal"/>
    <w:link w:val="Heading4Char"/>
    <w:uiPriority w:val="9"/>
    <w:semiHidden/>
    <w:unhideWhenUsed/>
    <w:qFormat/>
    <w:rsid w:val="00C728DE"/>
    <w:pPr>
      <w:numPr>
        <w:ilvl w:val="3"/>
        <w:numId w:val="7"/>
      </w:numPr>
      <w:pBdr>
        <w:top w:val="dotted" w:sz="6" w:space="2" w:color="4F81BD"/>
        <w:left w:val="dotted" w:sz="6" w:space="2" w:color="4F81BD"/>
      </w:pBdr>
      <w:spacing w:before="300"/>
      <w:outlineLvl w:val="3"/>
    </w:pPr>
    <w:rPr>
      <w:caps/>
      <w:color w:val="365F91"/>
      <w:spacing w:val="10"/>
      <w:sz w:val="20"/>
      <w:szCs w:val="20"/>
    </w:rPr>
  </w:style>
  <w:style w:type="paragraph" w:styleId="Heading5">
    <w:name w:val="heading 5"/>
    <w:basedOn w:val="Normal"/>
    <w:next w:val="Normal"/>
    <w:link w:val="Heading5Char"/>
    <w:uiPriority w:val="9"/>
    <w:semiHidden/>
    <w:unhideWhenUsed/>
    <w:qFormat/>
    <w:rsid w:val="00C728DE"/>
    <w:pPr>
      <w:numPr>
        <w:ilvl w:val="4"/>
        <w:numId w:val="7"/>
      </w:numPr>
      <w:pBdr>
        <w:bottom w:val="single" w:sz="6" w:space="1" w:color="4F81BD"/>
      </w:pBdr>
      <w:spacing w:before="300"/>
      <w:outlineLvl w:val="4"/>
    </w:pPr>
    <w:rPr>
      <w:caps/>
      <w:color w:val="365F91"/>
      <w:spacing w:val="10"/>
      <w:sz w:val="20"/>
      <w:szCs w:val="20"/>
    </w:rPr>
  </w:style>
  <w:style w:type="paragraph" w:styleId="Heading6">
    <w:name w:val="heading 6"/>
    <w:basedOn w:val="Normal"/>
    <w:next w:val="Normal"/>
    <w:link w:val="Heading6Char"/>
    <w:uiPriority w:val="9"/>
    <w:unhideWhenUsed/>
    <w:qFormat/>
    <w:rsid w:val="00C728DE"/>
    <w:pPr>
      <w:numPr>
        <w:ilvl w:val="5"/>
        <w:numId w:val="7"/>
      </w:numPr>
      <w:pBdr>
        <w:bottom w:val="dotted" w:sz="6" w:space="1" w:color="4F81BD"/>
      </w:pBdr>
      <w:spacing w:before="300"/>
      <w:outlineLvl w:val="5"/>
    </w:pPr>
    <w:rPr>
      <w:caps/>
      <w:color w:val="365F91"/>
      <w:spacing w:val="10"/>
      <w:sz w:val="20"/>
      <w:szCs w:val="20"/>
    </w:rPr>
  </w:style>
  <w:style w:type="paragraph" w:styleId="Heading7">
    <w:name w:val="heading 7"/>
    <w:basedOn w:val="Normal"/>
    <w:next w:val="Normal"/>
    <w:link w:val="Heading7Char"/>
    <w:uiPriority w:val="9"/>
    <w:semiHidden/>
    <w:unhideWhenUsed/>
    <w:qFormat/>
    <w:rsid w:val="00C728DE"/>
    <w:pPr>
      <w:numPr>
        <w:ilvl w:val="6"/>
        <w:numId w:val="7"/>
      </w:numPr>
      <w:spacing w:before="300"/>
      <w:outlineLvl w:val="6"/>
    </w:pPr>
    <w:rPr>
      <w:caps/>
      <w:color w:val="365F91"/>
      <w:spacing w:val="10"/>
      <w:sz w:val="20"/>
      <w:szCs w:val="20"/>
    </w:rPr>
  </w:style>
  <w:style w:type="paragraph" w:styleId="Heading8">
    <w:name w:val="heading 8"/>
    <w:basedOn w:val="Normal"/>
    <w:next w:val="Normal"/>
    <w:link w:val="Heading8Char"/>
    <w:uiPriority w:val="9"/>
    <w:semiHidden/>
    <w:unhideWhenUsed/>
    <w:qFormat/>
    <w:rsid w:val="00C728DE"/>
    <w:pPr>
      <w:numPr>
        <w:ilvl w:val="7"/>
        <w:numId w:val="5"/>
      </w:numPr>
      <w:spacing w:before="300"/>
      <w:ind w:left="1440" w:hanging="1440"/>
      <w:outlineLvl w:val="7"/>
    </w:pPr>
    <w:rPr>
      <w:caps/>
      <w:spacing w:val="10"/>
      <w:sz w:val="18"/>
      <w:szCs w:val="18"/>
    </w:rPr>
  </w:style>
  <w:style w:type="paragraph" w:styleId="Heading9">
    <w:name w:val="heading 9"/>
    <w:basedOn w:val="Normal"/>
    <w:next w:val="Normal"/>
    <w:link w:val="Heading9Char"/>
    <w:uiPriority w:val="9"/>
    <w:semiHidden/>
    <w:unhideWhenUsed/>
    <w:qFormat/>
    <w:rsid w:val="00C728DE"/>
    <w:pPr>
      <w:numPr>
        <w:ilvl w:val="8"/>
        <w:numId w:val="6"/>
      </w:numPr>
      <w:spacing w:before="30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8DE"/>
    <w:rPr>
      <w:rFonts w:ascii="Calibri" w:eastAsia="Times New Roman" w:hAnsi="Calibri" w:cs="Times New Roman"/>
      <w:b/>
      <w:bCs/>
      <w:caps/>
      <w:color w:val="FFFFFF"/>
      <w:spacing w:val="15"/>
      <w:sz w:val="20"/>
      <w:szCs w:val="20"/>
      <w:shd w:val="clear" w:color="auto" w:fill="4F81BD"/>
    </w:rPr>
  </w:style>
  <w:style w:type="character" w:customStyle="1" w:styleId="Heading2Char">
    <w:name w:val="Heading 2 Char"/>
    <w:basedOn w:val="DefaultParagraphFont"/>
    <w:link w:val="Heading2"/>
    <w:uiPriority w:val="9"/>
    <w:rsid w:val="00C728DE"/>
    <w:rPr>
      <w:rFonts w:ascii="Calibri" w:eastAsia="Times New Roman" w:hAnsi="Calibri" w:cs="Times New Roman"/>
      <w:caps/>
      <w:spacing w:val="15"/>
      <w:sz w:val="20"/>
      <w:szCs w:val="20"/>
      <w:shd w:val="clear" w:color="auto" w:fill="DBE5F1"/>
    </w:rPr>
  </w:style>
  <w:style w:type="character" w:customStyle="1" w:styleId="Heading3Char">
    <w:name w:val="Heading 3 Char"/>
    <w:basedOn w:val="DefaultParagraphFont"/>
    <w:link w:val="Heading3"/>
    <w:uiPriority w:val="9"/>
    <w:rsid w:val="00C728DE"/>
    <w:rPr>
      <w:rFonts w:ascii="Calibri" w:eastAsia="Times New Roman" w:hAnsi="Calibri" w:cs="Times New Roman"/>
      <w:caps/>
      <w:color w:val="243F60"/>
      <w:spacing w:val="15"/>
      <w:sz w:val="20"/>
      <w:szCs w:val="20"/>
    </w:rPr>
  </w:style>
  <w:style w:type="character" w:customStyle="1" w:styleId="Heading4Char">
    <w:name w:val="Heading 4 Char"/>
    <w:basedOn w:val="DefaultParagraphFont"/>
    <w:link w:val="Heading4"/>
    <w:uiPriority w:val="9"/>
    <w:semiHidden/>
    <w:rsid w:val="00C728DE"/>
    <w:rPr>
      <w:rFonts w:ascii="Calibri" w:eastAsia="Times New Roman" w:hAnsi="Calibri" w:cs="Times New Roman"/>
      <w:caps/>
      <w:color w:val="365F91"/>
      <w:spacing w:val="10"/>
      <w:sz w:val="20"/>
      <w:szCs w:val="20"/>
    </w:rPr>
  </w:style>
  <w:style w:type="character" w:customStyle="1" w:styleId="Heading5Char">
    <w:name w:val="Heading 5 Char"/>
    <w:basedOn w:val="DefaultParagraphFont"/>
    <w:link w:val="Heading5"/>
    <w:uiPriority w:val="9"/>
    <w:semiHidden/>
    <w:rsid w:val="00C728DE"/>
    <w:rPr>
      <w:rFonts w:ascii="Calibri" w:eastAsia="Times New Roman" w:hAnsi="Calibri" w:cs="Times New Roman"/>
      <w:caps/>
      <w:color w:val="365F91"/>
      <w:spacing w:val="10"/>
      <w:sz w:val="20"/>
      <w:szCs w:val="20"/>
    </w:rPr>
  </w:style>
  <w:style w:type="character" w:customStyle="1" w:styleId="Heading6Char">
    <w:name w:val="Heading 6 Char"/>
    <w:basedOn w:val="DefaultParagraphFont"/>
    <w:link w:val="Heading6"/>
    <w:uiPriority w:val="9"/>
    <w:semiHidden/>
    <w:rsid w:val="00C728DE"/>
    <w:rPr>
      <w:rFonts w:ascii="Calibri" w:eastAsia="Times New Roman" w:hAnsi="Calibri" w:cs="Times New Roman"/>
      <w:caps/>
      <w:color w:val="365F91"/>
      <w:spacing w:val="10"/>
      <w:sz w:val="20"/>
      <w:szCs w:val="20"/>
    </w:rPr>
  </w:style>
  <w:style w:type="character" w:customStyle="1" w:styleId="Heading7Char">
    <w:name w:val="Heading 7 Char"/>
    <w:basedOn w:val="DefaultParagraphFont"/>
    <w:link w:val="Heading7"/>
    <w:uiPriority w:val="9"/>
    <w:semiHidden/>
    <w:rsid w:val="00C728DE"/>
    <w:rPr>
      <w:rFonts w:ascii="Calibri" w:eastAsia="Times New Roman" w:hAnsi="Calibri" w:cs="Times New Roman"/>
      <w:caps/>
      <w:color w:val="365F91"/>
      <w:spacing w:val="10"/>
      <w:sz w:val="20"/>
      <w:szCs w:val="20"/>
    </w:rPr>
  </w:style>
  <w:style w:type="character" w:customStyle="1" w:styleId="Heading8Char">
    <w:name w:val="Heading 8 Char"/>
    <w:basedOn w:val="DefaultParagraphFont"/>
    <w:link w:val="Heading8"/>
    <w:uiPriority w:val="9"/>
    <w:semiHidden/>
    <w:rsid w:val="00C728DE"/>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uiPriority w:val="9"/>
    <w:semiHidden/>
    <w:rsid w:val="00C728DE"/>
    <w:rPr>
      <w:rFonts w:ascii="Calibri" w:eastAsia="Times New Roman" w:hAnsi="Calibri" w:cs="Times New Roman"/>
      <w:i/>
      <w:caps/>
      <w:spacing w:val="10"/>
      <w:sz w:val="18"/>
      <w:szCs w:val="18"/>
    </w:rPr>
  </w:style>
  <w:style w:type="table" w:customStyle="1" w:styleId="Style2">
    <w:name w:val="Style2"/>
    <w:basedOn w:val="TableNormal"/>
    <w:uiPriority w:val="99"/>
    <w:rsid w:val="00C728DE"/>
    <w:pPr>
      <w:spacing w:after="0" w:line="240" w:lineRule="auto"/>
    </w:pPr>
    <w:rPr>
      <w:rFonts w:ascii="Calibri" w:eastAsiaTheme="minorEastAsia" w:hAnsi="Calibri" w:cs="Times New Roman"/>
      <w:sz w:val="20"/>
      <w:szCs w:val="20"/>
      <w:lang w:val="en-US"/>
    </w:rPr>
    <w:tblPr/>
  </w:style>
  <w:style w:type="paragraph" w:styleId="Header">
    <w:name w:val="header"/>
    <w:aliases w:val="Header instruction text"/>
    <w:basedOn w:val="Normal"/>
    <w:link w:val="HeaderChar"/>
    <w:uiPriority w:val="99"/>
    <w:rsid w:val="00C728DE"/>
    <w:pPr>
      <w:tabs>
        <w:tab w:val="center" w:pos="4153"/>
        <w:tab w:val="right" w:pos="8306"/>
      </w:tabs>
    </w:pPr>
    <w:rPr>
      <w:lang w:eastAsia="en-GB"/>
    </w:rPr>
  </w:style>
  <w:style w:type="character" w:customStyle="1" w:styleId="HeaderChar">
    <w:name w:val="Header Char"/>
    <w:aliases w:val="Header instruction text Char"/>
    <w:basedOn w:val="DefaultParagraphFont"/>
    <w:link w:val="Header"/>
    <w:uiPriority w:val="99"/>
    <w:rsid w:val="00C728DE"/>
    <w:rPr>
      <w:rFonts w:ascii="Calibri" w:eastAsia="Times New Roman" w:hAnsi="Calibri" w:cs="Times New Roman"/>
      <w:lang w:eastAsia="en-GB"/>
    </w:rPr>
  </w:style>
  <w:style w:type="paragraph" w:styleId="Footer">
    <w:name w:val="footer"/>
    <w:basedOn w:val="Normal"/>
    <w:link w:val="FooterChar"/>
    <w:uiPriority w:val="99"/>
    <w:rsid w:val="00C728DE"/>
    <w:pPr>
      <w:tabs>
        <w:tab w:val="center" w:pos="4153"/>
        <w:tab w:val="right" w:pos="8306"/>
      </w:tabs>
    </w:pPr>
  </w:style>
  <w:style w:type="character" w:customStyle="1" w:styleId="FooterChar">
    <w:name w:val="Footer Char"/>
    <w:basedOn w:val="DefaultParagraphFont"/>
    <w:link w:val="Footer"/>
    <w:uiPriority w:val="99"/>
    <w:rsid w:val="00C728DE"/>
    <w:rPr>
      <w:rFonts w:ascii="Calibri" w:eastAsia="Times New Roman" w:hAnsi="Calibri" w:cs="Times New Roman"/>
    </w:rPr>
  </w:style>
  <w:style w:type="character" w:styleId="PageNumber">
    <w:name w:val="page number"/>
    <w:basedOn w:val="DefaultParagraphFont"/>
    <w:rsid w:val="00C728DE"/>
  </w:style>
  <w:style w:type="paragraph" w:styleId="BodyTextIndent">
    <w:name w:val="Body Text Indent"/>
    <w:basedOn w:val="Normal"/>
    <w:link w:val="BodyTextIndentChar"/>
    <w:uiPriority w:val="99"/>
    <w:rsid w:val="00C728DE"/>
    <w:pPr>
      <w:ind w:left="720" w:hanging="720"/>
    </w:pPr>
    <w:rPr>
      <w:rFonts w:ascii="Arial" w:hAnsi="Arial" w:cs="Arial"/>
    </w:rPr>
  </w:style>
  <w:style w:type="character" w:customStyle="1" w:styleId="BodyTextIndentChar">
    <w:name w:val="Body Text Indent Char"/>
    <w:basedOn w:val="DefaultParagraphFont"/>
    <w:link w:val="BodyTextIndent"/>
    <w:uiPriority w:val="99"/>
    <w:rsid w:val="00C728DE"/>
    <w:rPr>
      <w:rFonts w:ascii="Arial" w:eastAsia="Times New Roman" w:hAnsi="Arial" w:cs="Arial"/>
    </w:rPr>
  </w:style>
  <w:style w:type="paragraph" w:styleId="ListParagraph">
    <w:name w:val="List Paragraph"/>
    <w:basedOn w:val="Normal"/>
    <w:uiPriority w:val="34"/>
    <w:qFormat/>
    <w:rsid w:val="00C728DE"/>
    <w:pPr>
      <w:ind w:left="720"/>
      <w:contextualSpacing/>
    </w:pPr>
    <w:rPr>
      <w:rFonts w:eastAsia="Calibri"/>
    </w:rPr>
  </w:style>
  <w:style w:type="character" w:styleId="Emphasis">
    <w:name w:val="Emphasis"/>
    <w:uiPriority w:val="20"/>
    <w:qFormat/>
    <w:rsid w:val="00C728DE"/>
    <w:rPr>
      <w:caps/>
      <w:color w:val="243F60"/>
      <w:spacing w:val="5"/>
    </w:rPr>
  </w:style>
  <w:style w:type="paragraph" w:styleId="BalloonText">
    <w:name w:val="Balloon Text"/>
    <w:basedOn w:val="Normal"/>
    <w:link w:val="BalloonTextChar"/>
    <w:uiPriority w:val="99"/>
    <w:semiHidden/>
    <w:unhideWhenUsed/>
    <w:rsid w:val="00C728DE"/>
    <w:rPr>
      <w:rFonts w:ascii="Tahoma" w:hAnsi="Tahoma" w:cs="Tahoma"/>
      <w:sz w:val="16"/>
      <w:szCs w:val="16"/>
    </w:rPr>
  </w:style>
  <w:style w:type="character" w:customStyle="1" w:styleId="BalloonTextChar">
    <w:name w:val="Balloon Text Char"/>
    <w:basedOn w:val="DefaultParagraphFont"/>
    <w:link w:val="BalloonText"/>
    <w:uiPriority w:val="99"/>
    <w:semiHidden/>
    <w:rsid w:val="00C728DE"/>
    <w:rPr>
      <w:rFonts w:ascii="Tahoma" w:eastAsia="Times New Roman" w:hAnsi="Tahoma" w:cs="Tahoma"/>
      <w:sz w:val="16"/>
      <w:szCs w:val="16"/>
    </w:rPr>
  </w:style>
  <w:style w:type="character" w:styleId="Hyperlink">
    <w:name w:val="Hyperlink"/>
    <w:uiPriority w:val="99"/>
    <w:rsid w:val="00C728DE"/>
    <w:rPr>
      <w:color w:val="0000FF"/>
      <w:u w:val="single"/>
    </w:rPr>
  </w:style>
  <w:style w:type="table" w:styleId="TableGrid">
    <w:name w:val="Table Grid"/>
    <w:basedOn w:val="TableNormal"/>
    <w:uiPriority w:val="59"/>
    <w:rsid w:val="00C728D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728DE"/>
    <w:rPr>
      <w:rFonts w:eastAsiaTheme="minorHAnsi" w:cs="Calibri"/>
    </w:rPr>
  </w:style>
  <w:style w:type="character" w:customStyle="1" w:styleId="PlainTextChar">
    <w:name w:val="Plain Text Char"/>
    <w:basedOn w:val="DefaultParagraphFont"/>
    <w:link w:val="PlainText"/>
    <w:uiPriority w:val="99"/>
    <w:rsid w:val="00C728DE"/>
    <w:rPr>
      <w:rFonts w:ascii="Calibri" w:hAnsi="Calibri" w:cs="Calibri"/>
    </w:rPr>
  </w:style>
  <w:style w:type="character" w:styleId="CommentReference">
    <w:name w:val="annotation reference"/>
    <w:basedOn w:val="DefaultParagraphFont"/>
    <w:uiPriority w:val="99"/>
    <w:semiHidden/>
    <w:unhideWhenUsed/>
    <w:rsid w:val="00C728DE"/>
    <w:rPr>
      <w:sz w:val="16"/>
      <w:szCs w:val="16"/>
    </w:rPr>
  </w:style>
  <w:style w:type="paragraph" w:styleId="CommentText">
    <w:name w:val="annotation text"/>
    <w:basedOn w:val="Normal"/>
    <w:link w:val="CommentTextChar"/>
    <w:uiPriority w:val="99"/>
    <w:semiHidden/>
    <w:unhideWhenUsed/>
    <w:rsid w:val="00C728DE"/>
    <w:rPr>
      <w:sz w:val="20"/>
    </w:rPr>
  </w:style>
  <w:style w:type="character" w:customStyle="1" w:styleId="CommentTextChar">
    <w:name w:val="Comment Text Char"/>
    <w:basedOn w:val="DefaultParagraphFont"/>
    <w:link w:val="CommentText"/>
    <w:uiPriority w:val="99"/>
    <w:semiHidden/>
    <w:rsid w:val="00C728DE"/>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unhideWhenUsed/>
    <w:rsid w:val="00C728DE"/>
    <w:rPr>
      <w:b/>
      <w:bCs/>
    </w:rPr>
  </w:style>
  <w:style w:type="character" w:customStyle="1" w:styleId="CommentSubjectChar">
    <w:name w:val="Comment Subject Char"/>
    <w:basedOn w:val="CommentTextChar"/>
    <w:link w:val="CommentSubject"/>
    <w:uiPriority w:val="99"/>
    <w:semiHidden/>
    <w:rsid w:val="00C728DE"/>
    <w:rPr>
      <w:rFonts w:ascii="Calibri" w:eastAsia="Times New Roman" w:hAnsi="Calibri" w:cs="Times New Roman"/>
      <w:b/>
      <w:bCs/>
      <w:sz w:val="20"/>
    </w:rPr>
  </w:style>
  <w:style w:type="paragraph" w:customStyle="1" w:styleId="Default">
    <w:name w:val="Default"/>
    <w:rsid w:val="00C728DE"/>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Spacing">
    <w:name w:val="No Spacing"/>
    <w:basedOn w:val="Normal"/>
    <w:link w:val="NoSpacingChar"/>
    <w:uiPriority w:val="1"/>
    <w:qFormat/>
    <w:rsid w:val="00C728DE"/>
    <w:pPr>
      <w:spacing w:line="240" w:lineRule="auto"/>
    </w:pPr>
    <w:rPr>
      <w:sz w:val="20"/>
      <w:szCs w:val="20"/>
    </w:rPr>
  </w:style>
  <w:style w:type="paragraph" w:styleId="Caption">
    <w:name w:val="caption"/>
    <w:basedOn w:val="Normal"/>
    <w:next w:val="Normal"/>
    <w:uiPriority w:val="35"/>
    <w:semiHidden/>
    <w:unhideWhenUsed/>
    <w:qFormat/>
    <w:rsid w:val="00C728DE"/>
    <w:rPr>
      <w:b/>
      <w:bCs/>
      <w:color w:val="365F91"/>
      <w:sz w:val="16"/>
      <w:szCs w:val="16"/>
    </w:rPr>
  </w:style>
  <w:style w:type="paragraph" w:styleId="Title">
    <w:name w:val="Title"/>
    <w:basedOn w:val="Normal"/>
    <w:next w:val="Normal"/>
    <w:link w:val="TitleChar"/>
    <w:uiPriority w:val="10"/>
    <w:qFormat/>
    <w:rsid w:val="00C728DE"/>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C728DE"/>
    <w:rPr>
      <w:rFonts w:ascii="Calibri" w:eastAsia="Times New Roman" w:hAnsi="Calibri" w:cs="Times New Roman"/>
      <w:caps/>
      <w:color w:val="4F81BD"/>
      <w:spacing w:val="10"/>
      <w:kern w:val="28"/>
      <w:sz w:val="52"/>
      <w:szCs w:val="52"/>
    </w:rPr>
  </w:style>
  <w:style w:type="paragraph" w:styleId="Subtitle">
    <w:name w:val="Subtitle"/>
    <w:basedOn w:val="Normal"/>
    <w:next w:val="Normal"/>
    <w:link w:val="SubtitleChar"/>
    <w:uiPriority w:val="11"/>
    <w:qFormat/>
    <w:rsid w:val="00C728DE"/>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C728DE"/>
    <w:rPr>
      <w:rFonts w:ascii="Calibri" w:eastAsia="Times New Roman" w:hAnsi="Calibri" w:cs="Times New Roman"/>
      <w:caps/>
      <w:color w:val="595959"/>
      <w:spacing w:val="10"/>
      <w:sz w:val="24"/>
      <w:szCs w:val="24"/>
    </w:rPr>
  </w:style>
  <w:style w:type="character" w:styleId="Strong">
    <w:name w:val="Strong"/>
    <w:uiPriority w:val="22"/>
    <w:qFormat/>
    <w:rsid w:val="00C728DE"/>
    <w:rPr>
      <w:b/>
      <w:bCs/>
    </w:rPr>
  </w:style>
  <w:style w:type="character" w:customStyle="1" w:styleId="NoSpacingChar">
    <w:name w:val="No Spacing Char"/>
    <w:link w:val="NoSpacing"/>
    <w:uiPriority w:val="1"/>
    <w:rsid w:val="00C728DE"/>
    <w:rPr>
      <w:rFonts w:ascii="Calibri" w:eastAsia="Times New Roman" w:hAnsi="Calibri" w:cs="Times New Roman"/>
      <w:sz w:val="20"/>
      <w:szCs w:val="20"/>
    </w:rPr>
  </w:style>
  <w:style w:type="paragraph" w:styleId="Quote">
    <w:name w:val="Quote"/>
    <w:basedOn w:val="Normal"/>
    <w:next w:val="Normal"/>
    <w:link w:val="QuoteChar"/>
    <w:uiPriority w:val="29"/>
    <w:qFormat/>
    <w:rsid w:val="00C728DE"/>
    <w:rPr>
      <w:i/>
      <w:iCs/>
      <w:sz w:val="20"/>
      <w:szCs w:val="20"/>
    </w:rPr>
  </w:style>
  <w:style w:type="character" w:customStyle="1" w:styleId="QuoteChar">
    <w:name w:val="Quote Char"/>
    <w:basedOn w:val="DefaultParagraphFont"/>
    <w:link w:val="Quote"/>
    <w:uiPriority w:val="29"/>
    <w:rsid w:val="00C728DE"/>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C728DE"/>
    <w:pPr>
      <w:pBdr>
        <w:top w:val="single" w:sz="4" w:space="10" w:color="4F81BD"/>
        <w:left w:val="single" w:sz="4" w:space="10" w:color="4F81BD"/>
      </w:pBdr>
      <w:ind w:left="1296" w:right="1152"/>
      <w:jc w:val="both"/>
    </w:pPr>
    <w:rPr>
      <w:i/>
      <w:iCs/>
      <w:color w:val="4F81BD"/>
      <w:sz w:val="20"/>
      <w:szCs w:val="20"/>
    </w:rPr>
  </w:style>
  <w:style w:type="character" w:customStyle="1" w:styleId="IntenseQuoteChar">
    <w:name w:val="Intense Quote Char"/>
    <w:basedOn w:val="DefaultParagraphFont"/>
    <w:link w:val="IntenseQuote"/>
    <w:uiPriority w:val="30"/>
    <w:rsid w:val="00C728DE"/>
    <w:rPr>
      <w:rFonts w:ascii="Calibri" w:eastAsia="Times New Roman" w:hAnsi="Calibri" w:cs="Times New Roman"/>
      <w:i/>
      <w:iCs/>
      <w:color w:val="4F81BD"/>
      <w:sz w:val="20"/>
      <w:szCs w:val="20"/>
    </w:rPr>
  </w:style>
  <w:style w:type="character" w:styleId="SubtleEmphasis">
    <w:name w:val="Subtle Emphasis"/>
    <w:uiPriority w:val="19"/>
    <w:qFormat/>
    <w:rsid w:val="00C728DE"/>
    <w:rPr>
      <w:i/>
      <w:iCs/>
      <w:color w:val="243F60"/>
    </w:rPr>
  </w:style>
  <w:style w:type="character" w:styleId="IntenseEmphasis">
    <w:name w:val="Intense Emphasis"/>
    <w:uiPriority w:val="21"/>
    <w:qFormat/>
    <w:rsid w:val="00C728DE"/>
    <w:rPr>
      <w:b/>
      <w:bCs/>
      <w:caps/>
      <w:color w:val="243F60"/>
      <w:spacing w:val="10"/>
    </w:rPr>
  </w:style>
  <w:style w:type="character" w:styleId="SubtleReference">
    <w:name w:val="Subtle Reference"/>
    <w:uiPriority w:val="31"/>
    <w:qFormat/>
    <w:rsid w:val="00C728DE"/>
    <w:rPr>
      <w:b/>
      <w:bCs/>
      <w:color w:val="4F81BD"/>
    </w:rPr>
  </w:style>
  <w:style w:type="character" w:styleId="IntenseReference">
    <w:name w:val="Intense Reference"/>
    <w:uiPriority w:val="32"/>
    <w:qFormat/>
    <w:rsid w:val="00C728DE"/>
    <w:rPr>
      <w:b/>
      <w:bCs/>
      <w:i/>
      <w:iCs/>
      <w:caps/>
      <w:color w:val="4F81BD"/>
    </w:rPr>
  </w:style>
  <w:style w:type="character" w:styleId="BookTitle">
    <w:name w:val="Book Title"/>
    <w:uiPriority w:val="33"/>
    <w:qFormat/>
    <w:rsid w:val="00C728DE"/>
    <w:rPr>
      <w:b/>
      <w:bCs/>
      <w:i/>
      <w:iCs/>
      <w:spacing w:val="9"/>
    </w:rPr>
  </w:style>
  <w:style w:type="paragraph" w:styleId="TOCHeading">
    <w:name w:val="TOC Heading"/>
    <w:basedOn w:val="Heading1"/>
    <w:next w:val="Normal"/>
    <w:uiPriority w:val="39"/>
    <w:semiHidden/>
    <w:unhideWhenUsed/>
    <w:qFormat/>
    <w:rsid w:val="00C728DE"/>
    <w:pPr>
      <w:numPr>
        <w:numId w:val="0"/>
      </w:numPr>
      <w:outlineLvl w:val="9"/>
    </w:pPr>
    <w:rPr>
      <w:sz w:val="22"/>
      <w:szCs w:val="22"/>
      <w:lang w:bidi="en-US"/>
    </w:rPr>
  </w:style>
  <w:style w:type="paragraph" w:styleId="Revision">
    <w:name w:val="Revision"/>
    <w:hidden/>
    <w:uiPriority w:val="99"/>
    <w:semiHidden/>
    <w:rsid w:val="00C728DE"/>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C728DE"/>
    <w:rPr>
      <w:color w:val="954F72" w:themeColor="followedHyperlink"/>
      <w:u w:val="single"/>
    </w:rPr>
  </w:style>
  <w:style w:type="paragraph" w:styleId="NormalWeb">
    <w:name w:val="Normal (Web)"/>
    <w:basedOn w:val="Normal"/>
    <w:unhideWhenUsed/>
    <w:rsid w:val="00C728DE"/>
    <w:pPr>
      <w:spacing w:line="240" w:lineRule="auto"/>
    </w:pPr>
    <w:rPr>
      <w:rFonts w:ascii="Times New Roman" w:eastAsiaTheme="minorHAnsi" w:hAnsi="Times New Roman"/>
      <w:sz w:val="24"/>
      <w:szCs w:val="24"/>
      <w:lang w:eastAsia="en-GB"/>
    </w:rPr>
  </w:style>
  <w:style w:type="paragraph" w:styleId="BodyText">
    <w:name w:val="Body Text"/>
    <w:basedOn w:val="Normal"/>
    <w:link w:val="BodyTextChar"/>
    <w:unhideWhenUsed/>
    <w:rsid w:val="00C728DE"/>
    <w:pPr>
      <w:spacing w:after="120"/>
    </w:pPr>
  </w:style>
  <w:style w:type="character" w:customStyle="1" w:styleId="BodyTextChar">
    <w:name w:val="Body Text Char"/>
    <w:basedOn w:val="DefaultParagraphFont"/>
    <w:link w:val="BodyText"/>
    <w:rsid w:val="00C728DE"/>
    <w:rPr>
      <w:rFonts w:ascii="Calibri" w:eastAsia="Times New Roman" w:hAnsi="Calibri" w:cs="Times New Roman"/>
    </w:rPr>
  </w:style>
  <w:style w:type="table" w:customStyle="1" w:styleId="TableGrid1">
    <w:name w:val="Table Grid1"/>
    <w:basedOn w:val="TableNormal"/>
    <w:next w:val="TableGrid"/>
    <w:rsid w:val="00FE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6C6F"/>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pellingerror">
    <w:name w:val="spellingerror"/>
    <w:basedOn w:val="DefaultParagraphFont"/>
    <w:rsid w:val="00C66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85618">
      <w:bodyDiv w:val="1"/>
      <w:marLeft w:val="0"/>
      <w:marRight w:val="0"/>
      <w:marTop w:val="0"/>
      <w:marBottom w:val="0"/>
      <w:divBdr>
        <w:top w:val="none" w:sz="0" w:space="0" w:color="auto"/>
        <w:left w:val="none" w:sz="0" w:space="0" w:color="auto"/>
        <w:bottom w:val="none" w:sz="0" w:space="0" w:color="auto"/>
        <w:right w:val="none" w:sz="0" w:space="0" w:color="auto"/>
      </w:divBdr>
    </w:div>
    <w:div w:id="352729917">
      <w:bodyDiv w:val="1"/>
      <w:marLeft w:val="0"/>
      <w:marRight w:val="0"/>
      <w:marTop w:val="0"/>
      <w:marBottom w:val="0"/>
      <w:divBdr>
        <w:top w:val="none" w:sz="0" w:space="0" w:color="auto"/>
        <w:left w:val="none" w:sz="0" w:space="0" w:color="auto"/>
        <w:bottom w:val="none" w:sz="0" w:space="0" w:color="auto"/>
        <w:right w:val="none" w:sz="0" w:space="0" w:color="auto"/>
      </w:divBdr>
    </w:div>
    <w:div w:id="530385343">
      <w:bodyDiv w:val="1"/>
      <w:marLeft w:val="0"/>
      <w:marRight w:val="0"/>
      <w:marTop w:val="0"/>
      <w:marBottom w:val="0"/>
      <w:divBdr>
        <w:top w:val="none" w:sz="0" w:space="0" w:color="auto"/>
        <w:left w:val="none" w:sz="0" w:space="0" w:color="auto"/>
        <w:bottom w:val="none" w:sz="0" w:space="0" w:color="auto"/>
        <w:right w:val="none" w:sz="0" w:space="0" w:color="auto"/>
      </w:divBdr>
    </w:div>
    <w:div w:id="550846782">
      <w:bodyDiv w:val="1"/>
      <w:marLeft w:val="0"/>
      <w:marRight w:val="0"/>
      <w:marTop w:val="0"/>
      <w:marBottom w:val="0"/>
      <w:divBdr>
        <w:top w:val="none" w:sz="0" w:space="0" w:color="auto"/>
        <w:left w:val="none" w:sz="0" w:space="0" w:color="auto"/>
        <w:bottom w:val="none" w:sz="0" w:space="0" w:color="auto"/>
        <w:right w:val="none" w:sz="0" w:space="0" w:color="auto"/>
      </w:divBdr>
    </w:div>
    <w:div w:id="1346707836">
      <w:bodyDiv w:val="1"/>
      <w:marLeft w:val="0"/>
      <w:marRight w:val="0"/>
      <w:marTop w:val="0"/>
      <w:marBottom w:val="0"/>
      <w:divBdr>
        <w:top w:val="none" w:sz="0" w:space="0" w:color="auto"/>
        <w:left w:val="none" w:sz="0" w:space="0" w:color="auto"/>
        <w:bottom w:val="none" w:sz="0" w:space="0" w:color="auto"/>
        <w:right w:val="none" w:sz="0" w:space="0" w:color="auto"/>
      </w:divBdr>
    </w:div>
    <w:div w:id="1382902128">
      <w:bodyDiv w:val="1"/>
      <w:marLeft w:val="0"/>
      <w:marRight w:val="0"/>
      <w:marTop w:val="0"/>
      <w:marBottom w:val="0"/>
      <w:divBdr>
        <w:top w:val="none" w:sz="0" w:space="0" w:color="auto"/>
        <w:left w:val="none" w:sz="0" w:space="0" w:color="auto"/>
        <w:bottom w:val="none" w:sz="0" w:space="0" w:color="auto"/>
        <w:right w:val="none" w:sz="0" w:space="0" w:color="auto"/>
      </w:divBdr>
    </w:div>
    <w:div w:id="1462453343">
      <w:bodyDiv w:val="1"/>
      <w:marLeft w:val="0"/>
      <w:marRight w:val="0"/>
      <w:marTop w:val="0"/>
      <w:marBottom w:val="0"/>
      <w:divBdr>
        <w:top w:val="none" w:sz="0" w:space="0" w:color="auto"/>
        <w:left w:val="none" w:sz="0" w:space="0" w:color="auto"/>
        <w:bottom w:val="none" w:sz="0" w:space="0" w:color="auto"/>
        <w:right w:val="none" w:sz="0" w:space="0" w:color="auto"/>
      </w:divBdr>
    </w:div>
    <w:div w:id="1589382753">
      <w:bodyDiv w:val="1"/>
      <w:marLeft w:val="0"/>
      <w:marRight w:val="0"/>
      <w:marTop w:val="0"/>
      <w:marBottom w:val="0"/>
      <w:divBdr>
        <w:top w:val="none" w:sz="0" w:space="0" w:color="auto"/>
        <w:left w:val="none" w:sz="0" w:space="0" w:color="auto"/>
        <w:bottom w:val="none" w:sz="0" w:space="0" w:color="auto"/>
        <w:right w:val="none" w:sz="0" w:space="0" w:color="auto"/>
      </w:divBdr>
    </w:div>
    <w:div w:id="1600335034">
      <w:bodyDiv w:val="1"/>
      <w:marLeft w:val="0"/>
      <w:marRight w:val="0"/>
      <w:marTop w:val="0"/>
      <w:marBottom w:val="0"/>
      <w:divBdr>
        <w:top w:val="none" w:sz="0" w:space="0" w:color="auto"/>
        <w:left w:val="none" w:sz="0" w:space="0" w:color="auto"/>
        <w:bottom w:val="none" w:sz="0" w:space="0" w:color="auto"/>
        <w:right w:val="none" w:sz="0" w:space="0" w:color="auto"/>
      </w:divBdr>
    </w:div>
    <w:div w:id="1706248965">
      <w:bodyDiv w:val="1"/>
      <w:marLeft w:val="0"/>
      <w:marRight w:val="0"/>
      <w:marTop w:val="0"/>
      <w:marBottom w:val="0"/>
      <w:divBdr>
        <w:top w:val="none" w:sz="0" w:space="0" w:color="auto"/>
        <w:left w:val="none" w:sz="0" w:space="0" w:color="auto"/>
        <w:bottom w:val="none" w:sz="0" w:space="0" w:color="auto"/>
        <w:right w:val="none" w:sz="0" w:space="0" w:color="auto"/>
      </w:divBdr>
    </w:div>
    <w:div w:id="188366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ff.brighton.ac.uk/finance/PublishedDocuments/Staff%20Expense%20Policy.pdf" TargetMode="External"/><Relationship Id="rId18" Type="http://schemas.openxmlformats.org/officeDocument/2006/relationships/hyperlink" Target="https://www.brighton.ac.uk/practical-wisdom/index.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contact-us/professional-services-departments/index.aspx" TargetMode="Externa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yperlink" Target="https://www.brighton.ac.uk/about-us/working-with-us/jobs/benefits-and-faciliti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182FD162BDF43B2634241B41379E0" ma:contentTypeVersion="14" ma:contentTypeDescription="Create a new document." ma:contentTypeScope="" ma:versionID="2d9627169c497130bee080928204aa9d">
  <xsd:schema xmlns:xsd="http://www.w3.org/2001/XMLSchema" xmlns:xs="http://www.w3.org/2001/XMLSchema" xmlns:p="http://schemas.microsoft.com/office/2006/metadata/properties" xmlns:ns3="1c25e9f5-fbb0-4760-beb0-dab3f17530a2" xmlns:ns4="92923f8c-3555-4076-8168-fd82365a7108" targetNamespace="http://schemas.microsoft.com/office/2006/metadata/properties" ma:root="true" ma:fieldsID="f5e96dfc5523ad093362d87e27891531" ns3:_="" ns4:_="">
    <xsd:import namespace="1c25e9f5-fbb0-4760-beb0-dab3f17530a2"/>
    <xsd:import namespace="92923f8c-3555-4076-8168-fd82365a71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5e9f5-fbb0-4760-beb0-dab3f1753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23f8c-3555-4076-8168-fd82365a71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2923f8c-3555-4076-8168-fd82365a7108">
      <UserInfo>
        <DisplayName>Jennie Tew</DisplayName>
        <AccountId>357</AccountId>
        <AccountType/>
      </UserInfo>
    </SharedWithUsers>
    <_activity xmlns="1c25e9f5-fbb0-4760-beb0-dab3f17530a2" xsi:nil="true"/>
  </documentManagement>
</p:properties>
</file>

<file path=customXml/itemProps1.xml><?xml version="1.0" encoding="utf-8"?>
<ds:datastoreItem xmlns:ds="http://schemas.openxmlformats.org/officeDocument/2006/customXml" ds:itemID="{B568B4EA-4D1E-4B35-9B21-5A20110B1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5e9f5-fbb0-4760-beb0-dab3f17530a2"/>
    <ds:schemaRef ds:uri="92923f8c-3555-4076-8168-fd82365a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6868-1F97-40C2-9F85-8B6945AC36A1}">
  <ds:schemaRefs>
    <ds:schemaRef ds:uri="http://schemas.openxmlformats.org/officeDocument/2006/bibliography"/>
  </ds:schemaRefs>
</ds:datastoreItem>
</file>

<file path=customXml/itemProps3.xml><?xml version="1.0" encoding="utf-8"?>
<ds:datastoreItem xmlns:ds="http://schemas.openxmlformats.org/officeDocument/2006/customXml" ds:itemID="{53749746-B7A2-4AA5-BF7C-9586F38CD2E2}">
  <ds:schemaRefs>
    <ds:schemaRef ds:uri="http://schemas.microsoft.com/sharepoint/v3/contenttype/forms"/>
  </ds:schemaRefs>
</ds:datastoreItem>
</file>

<file path=customXml/itemProps4.xml><?xml version="1.0" encoding="utf-8"?>
<ds:datastoreItem xmlns:ds="http://schemas.openxmlformats.org/officeDocument/2006/customXml" ds:itemID="{23522F32-E045-4281-AAA2-7C1025261D1D}">
  <ds:schemaRefs>
    <ds:schemaRef ds:uri="http://purl.org/dc/dcmitype/"/>
    <ds:schemaRef ds:uri="http://schemas.openxmlformats.org/package/2006/metadata/core-properties"/>
    <ds:schemaRef ds:uri="http://schemas.microsoft.com/office/2006/documentManagement/types"/>
    <ds:schemaRef ds:uri="http://purl.org/dc/elements/1.1/"/>
    <ds:schemaRef ds:uri="1c25e9f5-fbb0-4760-beb0-dab3f17530a2"/>
    <ds:schemaRef ds:uri="http://www.w3.org/XML/1998/namespace"/>
    <ds:schemaRef ds:uri="92923f8c-3555-4076-8168-fd82365a7108"/>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Reed</dc:creator>
  <cp:keywords/>
  <dc:description/>
  <cp:lastModifiedBy>Sam Wagland</cp:lastModifiedBy>
  <cp:revision>2</cp:revision>
  <cp:lastPrinted>2018-02-22T10:04:00Z</cp:lastPrinted>
  <dcterms:created xsi:type="dcterms:W3CDTF">2023-05-18T12:55:00Z</dcterms:created>
  <dcterms:modified xsi:type="dcterms:W3CDTF">2023-05-18T12:55:00Z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0x0101005DB182FD162BDF43B2634241B41379E0</vt:lpwstr>
  </property>
  <property fmtid="{D5CDD505-2E9C-101B-9397-08002B2CF9AE}" pid="3" name="Order">
    <vt:r8>561400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